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E8E7B" w14:textId="77777777" w:rsidR="000A145E" w:rsidRDefault="000A145E" w:rsidP="00A12328">
      <w:pPr>
        <w:pStyle w:val="Geenafstand"/>
        <w:rPr>
          <w:b/>
        </w:rPr>
      </w:pPr>
    </w:p>
    <w:p w14:paraId="76B0B0E6" w14:textId="07C55816" w:rsidR="00A96E79" w:rsidRDefault="005F6258" w:rsidP="00A12328">
      <w:pPr>
        <w:pStyle w:val="Geenafstand"/>
        <w:rPr>
          <w:b/>
        </w:rPr>
      </w:pPr>
      <w:r w:rsidRPr="005F6258">
        <w:rPr>
          <w:b/>
          <w:noProof/>
        </w:rPr>
        <mc:AlternateContent>
          <mc:Choice Requires="wps">
            <w:drawing>
              <wp:anchor distT="45720" distB="45720" distL="114300" distR="114300" simplePos="0" relativeHeight="251660288" behindDoc="0" locked="0" layoutInCell="1" allowOverlap="1" wp14:anchorId="44712010" wp14:editId="38D0FCCA">
                <wp:simplePos x="0" y="0"/>
                <wp:positionH relativeFrom="margin">
                  <wp:align>center</wp:align>
                </wp:positionH>
                <wp:positionV relativeFrom="paragraph">
                  <wp:posOffset>4965344</wp:posOffset>
                </wp:positionV>
                <wp:extent cx="5252085" cy="1404620"/>
                <wp:effectExtent l="0" t="0" r="5715" b="952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1404620"/>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14:paraId="08468D74" w14:textId="3535ADF7" w:rsidR="005F6258" w:rsidRPr="00681043" w:rsidRDefault="00E02FFA" w:rsidP="00462E19">
                            <w:pPr>
                              <w:jc w:val="center"/>
                              <w:rPr>
                                <w:color w:val="2C218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2C218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Gedragsprotocol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712010" id="_x0000_t202" coordsize="21600,21600" o:spt="202" path="m,l,21600r21600,l21600,xe">
                <v:stroke joinstyle="miter"/>
                <v:path gradientshapeok="t" o:connecttype="rect"/>
              </v:shapetype>
              <v:shape id="Tekstvak 2" o:spid="_x0000_s1026" type="#_x0000_t202" style="position:absolute;margin-left:0;margin-top:390.95pt;width:413.55pt;height:110.6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XVLOQIAAKIEAAAOAAAAZHJzL2Uyb0RvYy54bWysVNuO0zAQfUfiHyy/06RRuyxR09XSpQhp&#10;uYiFD3Adu7HW8RjbbVK+nrGTZstFQkK8WOPMnDNzZjxZ3fStJkfhvAJT0fksp0QYDrUy+4p+/bJ9&#10;cU2JD8zUTIMRFT0JT2/Wz5+tOluKAhrQtXAESYwvO1vRJgRbZpnnjWiZn4EVBp0SXMsCXt0+qx3r&#10;kL3VWZHnV1kHrrYOuPAev94NTrpO/FIKHj5K6UUguqJYW0inS+cuntl6xcq9Y7ZRfCyD/UMVLVMG&#10;k05UdywwcnDqN6pWcQceZJhxaDOQUnGRNKCaef6LmoeGWZG0YHO8ndrk/x8t/3B8sJ8cCf1r6HGA&#10;SYS398AfPTGwaZjZi1vnoGsEqzHxPLYs66wvR2hstS99JNl176HGIbNDgETUS9fGrqBOguw4gNPU&#10;dNEHwvHjslgW+fWSEo6++SJfXBVpLBkrz3DrfHgroCXRqKjDqSZ6drz3IZbDynNIzKZNPA1sldZp&#10;vrH0N6ZOdmBKDzaiYmTSEssfhYSTFgPLZyGJqrHEYuhKfJNiox05MnxNjHNhwtCOyITRESYx6QQc&#10;2/kzUE+gMTbCRHqrEzD/e8YJkbKCCRO4VQbcnwjqx3O5cog/qx80xzmGftdjn6K5g/qEQ3UwLA0u&#10;ORoNuO+UdLgwFfXfDswJSvQ7gw/j1XyxiBuWLovlS5wicZee3aWHGY5UFQ2UDOYmpK2MYry9xQe0&#10;VWm0T5WMxeIipImPSxs37fKeop5+LesfAAAA//8DAFBLAwQUAAYACAAAACEABgFkK90AAAAJAQAA&#10;DwAAAGRycy9kb3ducmV2LnhtbEyPMU/DMBSEdyT+g/WQ2KidEtE0jVMhJDYYaMrA5saPJCW2I9tp&#10;zL/nMcF4utPdd9U+mZFd0IfBWQnZSgBD2zo92E7CsXm+K4CFqKxWo7Mo4RsD7Ovrq0qV2i32DS+H&#10;2DEqsaFUEvoYp5Lz0PZoVFi5CS15n84bFUn6jmuvFio3I18L8cCNGiwt9GrCpx7br8NsaKSYX8U2&#10;/zinKT/mi2/eU/MySnl7kx53wCKm+BeGX3xCh5qYTm62OrBRAh2JEjZFtgVGdrHeZMBOlBPiPgNe&#10;V/z/g/oHAAD//wMAUEsBAi0AFAAGAAgAAAAhALaDOJL+AAAA4QEAABMAAAAAAAAAAAAAAAAAAAAA&#10;AFtDb250ZW50X1R5cGVzXS54bWxQSwECLQAUAAYACAAAACEAOP0h/9YAAACUAQAACwAAAAAAAAAA&#10;AAAAAAAvAQAAX3JlbHMvLnJlbHNQSwECLQAUAAYACAAAACEAouF1SzkCAACiBAAADgAAAAAAAAAA&#10;AAAAAAAuAgAAZHJzL2Uyb0RvYy54bWxQSwECLQAUAAYACAAAACEABgFkK90AAAAJAQAADwAAAAAA&#10;AAAAAAAAAACTBAAAZHJzL2Rvd25yZXYueG1sUEsFBgAAAAAEAAQA8wAAAJ0FAAAAAA==&#10;" fillcolor="white [3201]" stroked="f" strokeweight="1pt">
                <v:textbox style="mso-fit-shape-to-text:t">
                  <w:txbxContent>
                    <w:p w14:paraId="08468D74" w14:textId="3535ADF7" w:rsidR="005F6258" w:rsidRPr="00681043" w:rsidRDefault="00E02FFA" w:rsidP="00462E19">
                      <w:pPr>
                        <w:jc w:val="center"/>
                        <w:rPr>
                          <w:color w:val="2C218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2C218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Gedragsprotocol</w:t>
                      </w:r>
                    </w:p>
                  </w:txbxContent>
                </v:textbox>
                <w10:wrap type="square" anchorx="margin"/>
              </v:shape>
            </w:pict>
          </mc:Fallback>
        </mc:AlternateContent>
      </w:r>
      <w:r>
        <w:rPr>
          <w:noProof/>
          <w:color w:val="333333"/>
          <w:sz w:val="24"/>
          <w:szCs w:val="24"/>
        </w:rPr>
        <w:drawing>
          <wp:anchor distT="0" distB="0" distL="114300" distR="114300" simplePos="0" relativeHeight="251655168" behindDoc="0" locked="0" layoutInCell="1" allowOverlap="1" wp14:anchorId="4B9A5664" wp14:editId="1E2001C4">
            <wp:simplePos x="0" y="0"/>
            <wp:positionH relativeFrom="margin">
              <wp:align>center</wp:align>
            </wp:positionH>
            <wp:positionV relativeFrom="paragraph">
              <wp:posOffset>1455979</wp:posOffset>
            </wp:positionV>
            <wp:extent cx="3477768" cy="2307336"/>
            <wp:effectExtent l="0" t="0" r="8890" b="0"/>
            <wp:wrapThrough wrapText="bothSides">
              <wp:wrapPolygon edited="0">
                <wp:start x="0" y="0"/>
                <wp:lineTo x="0" y="21404"/>
                <wp:lineTo x="21537" y="21404"/>
                <wp:lineTo x="21537" y="0"/>
                <wp:lineTo x="0" y="0"/>
              </wp:wrapPolygon>
            </wp:wrapThrough>
            <wp:docPr id="1" name="Afbeelding 1" descr="Afbeelding met logo, tekst, Lettertyp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ogo, tekst, Lettertype, Graphics&#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77768" cy="2307336"/>
                    </a:xfrm>
                    <a:prstGeom prst="rect">
                      <a:avLst/>
                    </a:prstGeom>
                  </pic:spPr>
                </pic:pic>
              </a:graphicData>
            </a:graphic>
            <wp14:sizeRelH relativeFrom="page">
              <wp14:pctWidth>0</wp14:pctWidth>
            </wp14:sizeRelH>
            <wp14:sizeRelV relativeFrom="page">
              <wp14:pctHeight>0</wp14:pctHeight>
            </wp14:sizeRelV>
          </wp:anchor>
        </w:drawing>
      </w:r>
    </w:p>
    <w:p w14:paraId="761EB8DD" w14:textId="77777777" w:rsidR="00A96E79" w:rsidRDefault="00A96E79" w:rsidP="00A12328">
      <w:pPr>
        <w:pStyle w:val="Geenafstand"/>
        <w:rPr>
          <w:b/>
        </w:rPr>
      </w:pPr>
    </w:p>
    <w:p w14:paraId="05EC3AF0" w14:textId="77777777" w:rsidR="00A96E79" w:rsidRDefault="00A96E79" w:rsidP="00A12328">
      <w:pPr>
        <w:pStyle w:val="Geenafstand"/>
        <w:rPr>
          <w:b/>
        </w:rPr>
      </w:pPr>
    </w:p>
    <w:p w14:paraId="09F0E533" w14:textId="77777777" w:rsidR="00A96E79" w:rsidRDefault="00A96E79" w:rsidP="00A12328">
      <w:pPr>
        <w:pStyle w:val="Geenafstand"/>
        <w:rPr>
          <w:b/>
        </w:rPr>
      </w:pPr>
    </w:p>
    <w:p w14:paraId="77CCE782" w14:textId="77777777" w:rsidR="00A96E79" w:rsidRDefault="00A96E79" w:rsidP="00A12328">
      <w:pPr>
        <w:pStyle w:val="Geenafstand"/>
        <w:rPr>
          <w:b/>
        </w:rPr>
      </w:pPr>
    </w:p>
    <w:p w14:paraId="75D23023" w14:textId="77777777" w:rsidR="00A96E79" w:rsidRDefault="00A96E79" w:rsidP="00A12328">
      <w:pPr>
        <w:pStyle w:val="Geenafstand"/>
        <w:rPr>
          <w:b/>
        </w:rPr>
      </w:pPr>
    </w:p>
    <w:p w14:paraId="264E159B" w14:textId="77777777" w:rsidR="00A96E79" w:rsidRDefault="00A96E79" w:rsidP="00A12328">
      <w:pPr>
        <w:pStyle w:val="Geenafstand"/>
        <w:rPr>
          <w:b/>
        </w:rPr>
      </w:pPr>
    </w:p>
    <w:p w14:paraId="310D1CFE" w14:textId="77777777" w:rsidR="00A96E79" w:rsidRDefault="00A96E79" w:rsidP="00A12328">
      <w:pPr>
        <w:pStyle w:val="Geenafstand"/>
        <w:rPr>
          <w:b/>
        </w:rPr>
      </w:pPr>
    </w:p>
    <w:p w14:paraId="1FDE8CBC" w14:textId="77777777" w:rsidR="00A96E79" w:rsidRDefault="00A96E79" w:rsidP="00A12328">
      <w:pPr>
        <w:pStyle w:val="Geenafstand"/>
        <w:rPr>
          <w:b/>
        </w:rPr>
      </w:pPr>
    </w:p>
    <w:p w14:paraId="55825B12" w14:textId="77777777" w:rsidR="00A96E79" w:rsidRDefault="00A96E79" w:rsidP="00A12328">
      <w:pPr>
        <w:pStyle w:val="Geenafstand"/>
        <w:rPr>
          <w:b/>
        </w:rPr>
      </w:pPr>
    </w:p>
    <w:p w14:paraId="032E9422" w14:textId="77777777" w:rsidR="00A96E79" w:rsidRDefault="00A96E79" w:rsidP="00A12328">
      <w:pPr>
        <w:pStyle w:val="Geenafstand"/>
        <w:rPr>
          <w:b/>
        </w:rPr>
      </w:pPr>
    </w:p>
    <w:p w14:paraId="60964C7A" w14:textId="77777777" w:rsidR="00A96E79" w:rsidRDefault="00A96E79" w:rsidP="00A12328">
      <w:pPr>
        <w:pStyle w:val="Geenafstand"/>
        <w:rPr>
          <w:b/>
        </w:rPr>
      </w:pPr>
    </w:p>
    <w:p w14:paraId="1754DC7F" w14:textId="77777777" w:rsidR="00A96E79" w:rsidRDefault="00A96E79" w:rsidP="00A12328">
      <w:pPr>
        <w:pStyle w:val="Geenafstand"/>
        <w:rPr>
          <w:b/>
        </w:rPr>
      </w:pPr>
    </w:p>
    <w:p w14:paraId="4979B830" w14:textId="77777777" w:rsidR="00A96E79" w:rsidRDefault="00A96E79" w:rsidP="00A12328">
      <w:pPr>
        <w:pStyle w:val="Geenafstand"/>
        <w:rPr>
          <w:b/>
        </w:rPr>
      </w:pPr>
    </w:p>
    <w:p w14:paraId="41D96C03" w14:textId="77777777" w:rsidR="00A96E79" w:rsidRDefault="00A96E79" w:rsidP="00A12328">
      <w:pPr>
        <w:pStyle w:val="Geenafstand"/>
        <w:rPr>
          <w:b/>
        </w:rPr>
      </w:pPr>
    </w:p>
    <w:p w14:paraId="36F24AC9" w14:textId="77777777" w:rsidR="00A96E79" w:rsidRDefault="00A96E79" w:rsidP="00A12328">
      <w:pPr>
        <w:pStyle w:val="Geenafstand"/>
        <w:rPr>
          <w:b/>
        </w:rPr>
      </w:pPr>
    </w:p>
    <w:p w14:paraId="15163FFE" w14:textId="77777777" w:rsidR="00A96E79" w:rsidRDefault="00A96E79" w:rsidP="00A12328">
      <w:pPr>
        <w:pStyle w:val="Geenafstand"/>
        <w:rPr>
          <w:b/>
        </w:rPr>
      </w:pPr>
    </w:p>
    <w:p w14:paraId="0535BB02" w14:textId="77777777" w:rsidR="00A96E79" w:rsidRDefault="00A96E79" w:rsidP="00A12328">
      <w:pPr>
        <w:pStyle w:val="Geenafstand"/>
        <w:rPr>
          <w:b/>
        </w:rPr>
      </w:pPr>
    </w:p>
    <w:p w14:paraId="22A23FDC" w14:textId="77777777" w:rsidR="00A96E79" w:rsidRDefault="00A96E79" w:rsidP="00A12328">
      <w:pPr>
        <w:pStyle w:val="Geenafstand"/>
        <w:rPr>
          <w:b/>
        </w:rPr>
      </w:pPr>
    </w:p>
    <w:p w14:paraId="3FFE0E11" w14:textId="77777777" w:rsidR="00A96E79" w:rsidRDefault="00A96E79" w:rsidP="00A12328">
      <w:pPr>
        <w:pStyle w:val="Geenafstand"/>
        <w:rPr>
          <w:b/>
        </w:rPr>
      </w:pPr>
    </w:p>
    <w:p w14:paraId="7ABDA9EE" w14:textId="77777777" w:rsidR="00A96E79" w:rsidRDefault="00A96E79" w:rsidP="00A12328">
      <w:pPr>
        <w:pStyle w:val="Geenafstand"/>
        <w:rPr>
          <w:b/>
        </w:rPr>
      </w:pPr>
    </w:p>
    <w:p w14:paraId="30ECBC70" w14:textId="77777777" w:rsidR="00A96E79" w:rsidRDefault="00A96E79" w:rsidP="00A12328">
      <w:pPr>
        <w:pStyle w:val="Geenafstand"/>
        <w:rPr>
          <w:b/>
        </w:rPr>
      </w:pPr>
    </w:p>
    <w:p w14:paraId="4C74C70E" w14:textId="77777777" w:rsidR="00A96E79" w:rsidRDefault="00A96E79" w:rsidP="00A12328">
      <w:pPr>
        <w:pStyle w:val="Geenafstand"/>
        <w:rPr>
          <w:b/>
        </w:rPr>
      </w:pPr>
    </w:p>
    <w:p w14:paraId="60255342" w14:textId="77777777" w:rsidR="00A96E79" w:rsidRDefault="00A96E79" w:rsidP="00A12328">
      <w:pPr>
        <w:pStyle w:val="Geenafstand"/>
        <w:rPr>
          <w:b/>
        </w:rPr>
      </w:pPr>
    </w:p>
    <w:p w14:paraId="4D877B46" w14:textId="77777777" w:rsidR="00A96E79" w:rsidRDefault="00A96E79" w:rsidP="00A12328">
      <w:pPr>
        <w:pStyle w:val="Geenafstand"/>
        <w:rPr>
          <w:b/>
        </w:rPr>
      </w:pPr>
    </w:p>
    <w:p w14:paraId="16539817" w14:textId="77777777" w:rsidR="00A96E79" w:rsidRDefault="00A96E79" w:rsidP="00A12328">
      <w:pPr>
        <w:pStyle w:val="Geenafstand"/>
        <w:rPr>
          <w:b/>
        </w:rPr>
      </w:pPr>
    </w:p>
    <w:p w14:paraId="7F6D8300" w14:textId="77777777" w:rsidR="00A96E79" w:rsidRDefault="00A96E79" w:rsidP="00A12328">
      <w:pPr>
        <w:pStyle w:val="Geenafstand"/>
        <w:rPr>
          <w:b/>
        </w:rPr>
      </w:pPr>
    </w:p>
    <w:p w14:paraId="7FCB5FB5" w14:textId="77777777" w:rsidR="00A96E79" w:rsidRDefault="00A96E79" w:rsidP="00A12328">
      <w:pPr>
        <w:pStyle w:val="Geenafstand"/>
        <w:rPr>
          <w:b/>
        </w:rPr>
      </w:pPr>
    </w:p>
    <w:p w14:paraId="48C812FE" w14:textId="77777777" w:rsidR="00A96E79" w:rsidRDefault="00A96E79" w:rsidP="00A12328">
      <w:pPr>
        <w:pStyle w:val="Geenafstand"/>
        <w:rPr>
          <w:b/>
        </w:rPr>
      </w:pPr>
    </w:p>
    <w:p w14:paraId="52677CD2" w14:textId="77777777" w:rsidR="00A96E79" w:rsidRDefault="00A96E79" w:rsidP="00A12328">
      <w:pPr>
        <w:pStyle w:val="Geenafstand"/>
        <w:rPr>
          <w:b/>
        </w:rPr>
      </w:pPr>
    </w:p>
    <w:p w14:paraId="2CDEC141" w14:textId="77777777" w:rsidR="00A96E79" w:rsidRDefault="00A96E79" w:rsidP="00A12328">
      <w:pPr>
        <w:pStyle w:val="Geenafstand"/>
        <w:rPr>
          <w:b/>
        </w:rPr>
      </w:pPr>
    </w:p>
    <w:p w14:paraId="7B28376C" w14:textId="77777777" w:rsidR="00A96E79" w:rsidRDefault="00A96E79" w:rsidP="00A12328">
      <w:pPr>
        <w:pStyle w:val="Geenafstand"/>
        <w:rPr>
          <w:b/>
        </w:rPr>
      </w:pPr>
    </w:p>
    <w:p w14:paraId="33F7326C" w14:textId="77777777" w:rsidR="00A96E79" w:rsidRDefault="00A96E79" w:rsidP="00A12328">
      <w:pPr>
        <w:pStyle w:val="Geenafstand"/>
        <w:rPr>
          <w:b/>
        </w:rPr>
      </w:pPr>
    </w:p>
    <w:p w14:paraId="5BADB735" w14:textId="77777777" w:rsidR="00A96E79" w:rsidRDefault="00A96E79" w:rsidP="00A12328">
      <w:pPr>
        <w:pStyle w:val="Geenafstand"/>
        <w:rPr>
          <w:b/>
        </w:rPr>
      </w:pPr>
    </w:p>
    <w:p w14:paraId="4DACE7F7" w14:textId="77777777" w:rsidR="00A96E79" w:rsidRDefault="00A96E79" w:rsidP="00A12328">
      <w:pPr>
        <w:pStyle w:val="Geenafstand"/>
        <w:rPr>
          <w:b/>
        </w:rPr>
      </w:pPr>
    </w:p>
    <w:p w14:paraId="615723D2" w14:textId="77777777" w:rsidR="00A96E79" w:rsidRDefault="00A96E79" w:rsidP="00A12328">
      <w:pPr>
        <w:pStyle w:val="Geenafstand"/>
        <w:rPr>
          <w:b/>
        </w:rPr>
      </w:pPr>
    </w:p>
    <w:p w14:paraId="6D768A36" w14:textId="77777777" w:rsidR="00A96E79" w:rsidRDefault="00A96E79" w:rsidP="00A12328">
      <w:pPr>
        <w:pStyle w:val="Geenafstand"/>
        <w:rPr>
          <w:b/>
        </w:rPr>
      </w:pPr>
    </w:p>
    <w:p w14:paraId="7B0C6EE2" w14:textId="77777777" w:rsidR="00A96E79" w:rsidRDefault="00A96E79" w:rsidP="00A12328">
      <w:pPr>
        <w:pStyle w:val="Geenafstand"/>
        <w:rPr>
          <w:b/>
        </w:rPr>
      </w:pPr>
    </w:p>
    <w:p w14:paraId="4B92CB84" w14:textId="77777777" w:rsidR="00A96E79" w:rsidRDefault="00A96E79" w:rsidP="00A12328">
      <w:pPr>
        <w:pStyle w:val="Geenafstand"/>
        <w:rPr>
          <w:b/>
        </w:rPr>
      </w:pPr>
    </w:p>
    <w:p w14:paraId="2B04FF31" w14:textId="77777777" w:rsidR="00A96E79" w:rsidRDefault="00A96E79" w:rsidP="00A12328">
      <w:pPr>
        <w:pStyle w:val="Geenafstand"/>
        <w:rPr>
          <w:b/>
        </w:rPr>
      </w:pPr>
    </w:p>
    <w:p w14:paraId="755CDA70" w14:textId="77777777" w:rsidR="00CA648A" w:rsidRDefault="00CA648A">
      <w:pPr>
        <w:rPr>
          <w:b/>
        </w:rPr>
      </w:pPr>
      <w:r>
        <w:rPr>
          <w:b/>
        </w:rPr>
        <w:br w:type="page"/>
      </w:r>
    </w:p>
    <w:p w14:paraId="585F7C1A" w14:textId="0FA5BBF3" w:rsidR="00F75FB1" w:rsidRPr="002E3790" w:rsidRDefault="00A80FB7" w:rsidP="00A871C1">
      <w:pPr>
        <w:pStyle w:val="Geenafstand"/>
        <w:ind w:left="708"/>
        <w:rPr>
          <w:bCs/>
        </w:rPr>
      </w:pPr>
      <w:r w:rsidRPr="002E3790">
        <w:rPr>
          <w:bCs/>
        </w:rPr>
        <w:lastRenderedPageBreak/>
        <w:t xml:space="preserve">Bij ons op school gaan we met elkaar om via de regels van de </w:t>
      </w:r>
      <w:r w:rsidR="00D37ED8" w:rsidRPr="002E3790">
        <w:rPr>
          <w:bCs/>
        </w:rPr>
        <w:t>HiRO-methode</w:t>
      </w:r>
      <w:r w:rsidRPr="002E3790">
        <w:rPr>
          <w:bCs/>
        </w:rPr>
        <w:t xml:space="preserve">. We gaan er vanuit dat iedereen op school zich van zijn beste kant laat zien en dat we elkaar met respect behandelen. Soms is dat wel eens moeilijk en gaat het mis. De leerkrachten bespreken dan volgens de </w:t>
      </w:r>
      <w:r w:rsidR="00D37ED8" w:rsidRPr="002E3790">
        <w:rPr>
          <w:bCs/>
        </w:rPr>
        <w:t>HiRO</w:t>
      </w:r>
      <w:r w:rsidR="002E3790" w:rsidRPr="002E3790">
        <w:rPr>
          <w:bCs/>
        </w:rPr>
        <w:t>-regels</w:t>
      </w:r>
      <w:r w:rsidRPr="002E3790">
        <w:rPr>
          <w:bCs/>
        </w:rPr>
        <w:t xml:space="preserve"> het gewenste gedrag. Voor leerlingen die grensoverschrijdend gedrag vertonen, is er een gedragsprotocol. In dit protocol staat hoe we met ongewenst gedrag omgaan.</w:t>
      </w:r>
    </w:p>
    <w:p w14:paraId="1208150B" w14:textId="77777777" w:rsidR="00BF55A6" w:rsidRDefault="00BF55A6" w:rsidP="00A871C1">
      <w:pPr>
        <w:pStyle w:val="Geenafstand"/>
        <w:rPr>
          <w:b/>
        </w:rPr>
      </w:pPr>
    </w:p>
    <w:p w14:paraId="1F1376C8" w14:textId="01CD5E86" w:rsidR="00190B5C" w:rsidRPr="00243276" w:rsidRDefault="00190B5C" w:rsidP="00A871C1">
      <w:pPr>
        <w:pStyle w:val="Geenafstand"/>
        <w:ind w:left="708"/>
        <w:rPr>
          <w:b/>
          <w:sz w:val="28"/>
          <w:szCs w:val="28"/>
        </w:rPr>
      </w:pPr>
      <w:r w:rsidRPr="00243276">
        <w:rPr>
          <w:b/>
          <w:sz w:val="28"/>
          <w:szCs w:val="28"/>
        </w:rPr>
        <w:t xml:space="preserve">Waarom een gedragsprotocol? </w:t>
      </w:r>
    </w:p>
    <w:p w14:paraId="7816B11F" w14:textId="77777777" w:rsidR="00BD09E6" w:rsidRDefault="00A853F7" w:rsidP="00A871C1">
      <w:pPr>
        <w:pStyle w:val="Geenafstand"/>
        <w:ind w:left="708"/>
        <w:rPr>
          <w:bCs/>
        </w:rPr>
      </w:pPr>
      <w:r w:rsidRPr="00A853F7">
        <w:rPr>
          <w:bCs/>
        </w:rPr>
        <w:t xml:space="preserve">Een ruzie, een misverstand, een vergissing, ze komen met regelmaat voor op elke school, dus ook op De </w:t>
      </w:r>
      <w:r w:rsidR="00060F17">
        <w:rPr>
          <w:bCs/>
        </w:rPr>
        <w:t>Driemaste</w:t>
      </w:r>
      <w:r w:rsidRPr="00A853F7">
        <w:rPr>
          <w:bCs/>
        </w:rPr>
        <w:t xml:space="preserve">r. In veel gevallen kunnen de kinderen dit zelf oplossen. In andere gevallen is assistentie van de leerkracht nodig. Met een gesprekje of een waarschuwing worden in de regel de meeste problemen al snel opgelost. </w:t>
      </w:r>
    </w:p>
    <w:p w14:paraId="253956F2" w14:textId="77777777" w:rsidR="00BD09E6" w:rsidRDefault="00A853F7" w:rsidP="00A871C1">
      <w:pPr>
        <w:pStyle w:val="Geenafstand"/>
        <w:ind w:left="708"/>
        <w:rPr>
          <w:bCs/>
        </w:rPr>
      </w:pPr>
      <w:r w:rsidRPr="00A853F7">
        <w:rPr>
          <w:bCs/>
        </w:rPr>
        <w:t xml:space="preserve">Het kan echter voorkomen dat een probleem hardnekkiger of ernstiger van aard is. We praten dan over grensoverschrijdend gedrag. Meer gerichte aandacht is noodzakelijk. Het is gewenst, dat het voor alle partijen duidelijk is wat onder grensoverschrijdend gedrag wordt verstaan en welke stappen er worden genomen om tot gedragsverbetering te komen. Dit wordt beschreven in ons gedragsprotocol. </w:t>
      </w:r>
    </w:p>
    <w:p w14:paraId="783FAFCD" w14:textId="1995DC83" w:rsidR="00BD09E6" w:rsidRDefault="00A853F7" w:rsidP="00A871C1">
      <w:pPr>
        <w:pStyle w:val="Geenafstand"/>
        <w:ind w:left="708"/>
        <w:rPr>
          <w:bCs/>
        </w:rPr>
      </w:pPr>
      <w:r w:rsidRPr="00A853F7">
        <w:rPr>
          <w:bCs/>
        </w:rPr>
        <w:t xml:space="preserve">Door regels en afspraken zichtbaar te maken kunnen kinderen en volwassenen (leerkrachten en ouders), als er zich ongewenste situaties voordoen, elkaar aanspreken op deze regels en afspraken. </w:t>
      </w:r>
    </w:p>
    <w:p w14:paraId="7383E082" w14:textId="77777777" w:rsidR="00BD09E6" w:rsidRDefault="00BD09E6" w:rsidP="00A871C1">
      <w:pPr>
        <w:pStyle w:val="Geenafstand"/>
        <w:rPr>
          <w:bCs/>
        </w:rPr>
      </w:pPr>
    </w:p>
    <w:p w14:paraId="377FD2C7" w14:textId="77777777" w:rsidR="00A210AE" w:rsidRPr="008122AC" w:rsidRDefault="00A210AE" w:rsidP="00A210AE">
      <w:pPr>
        <w:pStyle w:val="Geenafstand"/>
        <w:ind w:left="708"/>
        <w:rPr>
          <w:b/>
          <w:sz w:val="28"/>
          <w:szCs w:val="28"/>
        </w:rPr>
      </w:pPr>
      <w:r w:rsidRPr="008122AC">
        <w:rPr>
          <w:b/>
          <w:sz w:val="28"/>
          <w:szCs w:val="28"/>
        </w:rPr>
        <w:t xml:space="preserve">Grensoverschrijdend gedrag </w:t>
      </w:r>
    </w:p>
    <w:p w14:paraId="3DC5EECA" w14:textId="77777777" w:rsidR="00A210AE" w:rsidRDefault="00A210AE" w:rsidP="00A210AE">
      <w:pPr>
        <w:pStyle w:val="Geenafstand"/>
        <w:ind w:left="708"/>
        <w:rPr>
          <w:bCs/>
        </w:rPr>
      </w:pPr>
      <w:r w:rsidRPr="00A853F7">
        <w:rPr>
          <w:bCs/>
        </w:rPr>
        <w:t>Kortgezegd is grensoverschrijdend gedrag, gedrag waarbij het geven van onderwijs wordt verstoord of de veiligheid van andere kinderen</w:t>
      </w:r>
      <w:r>
        <w:rPr>
          <w:bCs/>
        </w:rPr>
        <w:t xml:space="preserve"> en/of leerkrachten</w:t>
      </w:r>
      <w:r w:rsidRPr="00A853F7">
        <w:rPr>
          <w:bCs/>
        </w:rPr>
        <w:t xml:space="preserve"> in het geding komt. </w:t>
      </w:r>
    </w:p>
    <w:p w14:paraId="6D6694B2" w14:textId="77777777" w:rsidR="00A210AE" w:rsidRDefault="00A210AE" w:rsidP="00A210AE">
      <w:pPr>
        <w:pStyle w:val="Geenafstand"/>
        <w:ind w:left="708"/>
        <w:rPr>
          <w:bCs/>
        </w:rPr>
      </w:pPr>
    </w:p>
    <w:p w14:paraId="13635E4A" w14:textId="77777777" w:rsidR="00A210AE" w:rsidRDefault="00A210AE" w:rsidP="00A210AE">
      <w:pPr>
        <w:pStyle w:val="Geenafstand"/>
        <w:ind w:left="708"/>
        <w:rPr>
          <w:bCs/>
        </w:rPr>
      </w:pPr>
      <w:r w:rsidRPr="00A853F7">
        <w:rPr>
          <w:bCs/>
        </w:rPr>
        <w:t xml:space="preserve">Wij zien het volgende gedrag als grensoverschrijdend: </w:t>
      </w:r>
    </w:p>
    <w:p w14:paraId="6624E677" w14:textId="77777777" w:rsidR="00A210AE" w:rsidRDefault="00A210AE" w:rsidP="00A210AE">
      <w:pPr>
        <w:pStyle w:val="Geenafstand"/>
        <w:ind w:left="708"/>
        <w:rPr>
          <w:bCs/>
        </w:rPr>
      </w:pPr>
    </w:p>
    <w:p w14:paraId="30AA5C2A" w14:textId="77777777" w:rsidR="00A210AE" w:rsidRDefault="00A210AE" w:rsidP="00A210AE">
      <w:pPr>
        <w:pStyle w:val="Geenafstand"/>
        <w:ind w:left="708"/>
        <w:rPr>
          <w:bCs/>
        </w:rPr>
      </w:pPr>
      <w:r w:rsidRPr="00164DF7">
        <w:rPr>
          <w:b/>
        </w:rPr>
        <w:t>Fysiek geweld</w:t>
      </w:r>
      <w:r w:rsidRPr="00A853F7">
        <w:rPr>
          <w:bCs/>
        </w:rPr>
        <w:t xml:space="preserve"> </w:t>
      </w:r>
      <w:r>
        <w:rPr>
          <w:bCs/>
        </w:rPr>
        <w:br/>
      </w:r>
      <w:r w:rsidRPr="00A853F7">
        <w:rPr>
          <w:bCs/>
        </w:rPr>
        <w:t xml:space="preserve">Het is belangrijk dat ieder kind op school veilig kan leren en op het schoolplein veilig kan spelen. Slaan, schoppen, bijten of vechten in school of tijdens de pauze is ontoelaatbaar. In dit geval krijgt de leerling een ‘time out’. De leerkracht geeft duidelijk het gewenste gedrag aan en ouders van </w:t>
      </w:r>
      <w:r>
        <w:rPr>
          <w:bCs/>
        </w:rPr>
        <w:t>desbetreffende kind(eren)</w:t>
      </w:r>
      <w:r w:rsidRPr="00A853F7">
        <w:rPr>
          <w:bCs/>
        </w:rPr>
        <w:t xml:space="preserve"> worden op de hoogte gebracht. Het voorval wordt geregistreerd (bijlage 1) in de groepsmap. Bij herhaling gaat het gedragsprotocol in werking. </w:t>
      </w:r>
    </w:p>
    <w:p w14:paraId="129E978B" w14:textId="77777777" w:rsidR="00A210AE" w:rsidRPr="00C66C84" w:rsidRDefault="00A210AE" w:rsidP="00A210AE">
      <w:pPr>
        <w:pStyle w:val="Geenafstand"/>
        <w:ind w:left="708"/>
        <w:rPr>
          <w:bCs/>
        </w:rPr>
      </w:pPr>
      <w:r w:rsidRPr="00C66C84">
        <w:rPr>
          <w:bCs/>
        </w:rPr>
        <w:t xml:space="preserve">Afhankelijk van de ernst van het fysieke geweld kan het gedragsprotocol gelijk in werking gaan. </w:t>
      </w:r>
      <w:r w:rsidRPr="00C66C84">
        <w:rPr>
          <w:bCs/>
        </w:rPr>
        <w:br/>
      </w:r>
    </w:p>
    <w:p w14:paraId="692872A1" w14:textId="77777777" w:rsidR="00A210AE" w:rsidRDefault="00A210AE" w:rsidP="00A210AE">
      <w:pPr>
        <w:pStyle w:val="Geenafstand"/>
        <w:ind w:left="708"/>
        <w:rPr>
          <w:bCs/>
        </w:rPr>
      </w:pPr>
      <w:r w:rsidRPr="00164DF7">
        <w:rPr>
          <w:b/>
        </w:rPr>
        <w:t>Brutaal gedrag</w:t>
      </w:r>
      <w:r w:rsidRPr="00A853F7">
        <w:rPr>
          <w:bCs/>
        </w:rPr>
        <w:t xml:space="preserve"> </w:t>
      </w:r>
      <w:r>
        <w:rPr>
          <w:bCs/>
        </w:rPr>
        <w:br/>
      </w:r>
      <w:r w:rsidRPr="00A853F7">
        <w:rPr>
          <w:bCs/>
        </w:rPr>
        <w:t xml:space="preserve">Onder brutaal gedrag verstaan we: </w:t>
      </w:r>
    </w:p>
    <w:p w14:paraId="4FC28119" w14:textId="77777777" w:rsidR="00A210AE" w:rsidRDefault="00A210AE" w:rsidP="00A210AE">
      <w:pPr>
        <w:pStyle w:val="Geenafstand"/>
        <w:numPr>
          <w:ilvl w:val="0"/>
          <w:numId w:val="21"/>
        </w:numPr>
        <w:rPr>
          <w:bCs/>
        </w:rPr>
      </w:pPr>
      <w:r w:rsidRPr="00A853F7">
        <w:rPr>
          <w:bCs/>
        </w:rPr>
        <w:t xml:space="preserve">bewust respectloos en onbeleefd gedrag; </w:t>
      </w:r>
    </w:p>
    <w:p w14:paraId="73DF8A86" w14:textId="77777777" w:rsidR="00A210AE" w:rsidRDefault="00A210AE" w:rsidP="00A210AE">
      <w:pPr>
        <w:pStyle w:val="Geenafstand"/>
        <w:numPr>
          <w:ilvl w:val="0"/>
          <w:numId w:val="21"/>
        </w:numPr>
        <w:rPr>
          <w:bCs/>
        </w:rPr>
      </w:pPr>
      <w:r w:rsidRPr="00A853F7">
        <w:rPr>
          <w:bCs/>
        </w:rPr>
        <w:t xml:space="preserve"> het weigeren deel te nemen aan bepaalde lessen of opdrachten uit te voeren</w:t>
      </w:r>
      <w:r>
        <w:rPr>
          <w:bCs/>
        </w:rPr>
        <w:t>.</w:t>
      </w:r>
    </w:p>
    <w:p w14:paraId="61D22CD7" w14:textId="04C4E1EE" w:rsidR="00A210AE" w:rsidRDefault="00A210AE" w:rsidP="00A210AE">
      <w:pPr>
        <w:pStyle w:val="Geenafstand"/>
        <w:ind w:left="708"/>
        <w:rPr>
          <w:bCs/>
        </w:rPr>
      </w:pPr>
      <w:r w:rsidRPr="00A853F7">
        <w:rPr>
          <w:bCs/>
        </w:rPr>
        <w:t xml:space="preserve">De leerkracht geeft in dit geval duidelijk het gewenste gedrag aan en neemt contact op met de ouders. Het voorval wordt geregistreerd (bijlage </w:t>
      </w:r>
      <w:r w:rsidR="0071050A">
        <w:rPr>
          <w:bCs/>
        </w:rPr>
        <w:t>1</w:t>
      </w:r>
      <w:r w:rsidRPr="00A853F7">
        <w:rPr>
          <w:bCs/>
        </w:rPr>
        <w:t xml:space="preserve">) in de groepsmap. Verandert het gedrag van de leerling niet, dan gaat het gedragsprotocol in werking. </w:t>
      </w:r>
      <w:r>
        <w:rPr>
          <w:bCs/>
        </w:rPr>
        <w:br/>
      </w:r>
    </w:p>
    <w:p w14:paraId="570F1F2D" w14:textId="77777777" w:rsidR="00A210AE" w:rsidRDefault="00A210AE" w:rsidP="00A210AE">
      <w:pPr>
        <w:pStyle w:val="Geenafstand"/>
        <w:ind w:left="708"/>
        <w:rPr>
          <w:bCs/>
        </w:rPr>
      </w:pPr>
      <w:r w:rsidRPr="00102E03">
        <w:rPr>
          <w:b/>
        </w:rPr>
        <w:t xml:space="preserve">Pesten </w:t>
      </w:r>
      <w:r w:rsidRPr="00102E03">
        <w:rPr>
          <w:b/>
        </w:rPr>
        <w:br/>
      </w:r>
      <w:r w:rsidRPr="00A853F7">
        <w:rPr>
          <w:bCs/>
        </w:rPr>
        <w:t xml:space="preserve">Definitie van pesten: Een kind wordt gepest wanneer het herhaaldelijk last heeft van negatieve acties van een ander die op hem of haar zijn gericht, en waarbij de macht ongelijk is verdeeld. Voorbeelden van pesten zijn: structureel buitensluiten, uitschelden, na schooltijd opwachten, kleineren, discrimineren direct of via internet of mobiel </w:t>
      </w:r>
      <w:proofErr w:type="spellStart"/>
      <w:r w:rsidRPr="00A853F7">
        <w:rPr>
          <w:bCs/>
        </w:rPr>
        <w:t>etc</w:t>
      </w:r>
      <w:proofErr w:type="spellEnd"/>
      <w:r w:rsidRPr="00A853F7">
        <w:rPr>
          <w:bCs/>
        </w:rPr>
        <w:t xml:space="preserve">…. </w:t>
      </w:r>
    </w:p>
    <w:p w14:paraId="0960CC19" w14:textId="23D1D640" w:rsidR="004E7204" w:rsidRDefault="00A210AE" w:rsidP="00A210AE">
      <w:pPr>
        <w:pStyle w:val="Geenafstand"/>
        <w:rPr>
          <w:bCs/>
        </w:rPr>
      </w:pPr>
      <w:r>
        <w:rPr>
          <w:bCs/>
        </w:rPr>
        <w:t xml:space="preserve"> </w:t>
      </w:r>
      <w:r>
        <w:rPr>
          <w:bCs/>
        </w:rPr>
        <w:tab/>
      </w:r>
      <w:r w:rsidR="00A853F7" w:rsidRPr="00A853F7">
        <w:rPr>
          <w:bCs/>
        </w:rPr>
        <w:t xml:space="preserve">Voor het ‘behandelen’/oplossen van pestgedrag gebruiken wij het </w:t>
      </w:r>
      <w:r w:rsidR="00B74DB9">
        <w:rPr>
          <w:bCs/>
        </w:rPr>
        <w:t>HiRO</w:t>
      </w:r>
      <w:r w:rsidR="00BE0E8B">
        <w:rPr>
          <w:bCs/>
        </w:rPr>
        <w:t xml:space="preserve"> &amp; Anti-</w:t>
      </w:r>
      <w:r w:rsidR="00A853F7" w:rsidRPr="00A853F7">
        <w:rPr>
          <w:bCs/>
        </w:rPr>
        <w:t xml:space="preserve">Pestprotocol. </w:t>
      </w:r>
    </w:p>
    <w:p w14:paraId="6861B898" w14:textId="77777777" w:rsidR="004E7204" w:rsidRDefault="004E7204" w:rsidP="00A871C1">
      <w:pPr>
        <w:pStyle w:val="Geenafstand"/>
        <w:ind w:left="1428"/>
        <w:rPr>
          <w:bCs/>
        </w:rPr>
      </w:pPr>
    </w:p>
    <w:p w14:paraId="3732B643" w14:textId="77777777" w:rsidR="002718F2" w:rsidRPr="00486177" w:rsidRDefault="002718F2" w:rsidP="002718F2">
      <w:pPr>
        <w:pStyle w:val="Geenafstand"/>
        <w:ind w:left="708"/>
        <w:rPr>
          <w:b/>
        </w:rPr>
      </w:pPr>
      <w:r w:rsidRPr="00486177">
        <w:rPr>
          <w:b/>
        </w:rPr>
        <w:t>Verstoring in de groep</w:t>
      </w:r>
    </w:p>
    <w:p w14:paraId="2F86E7A8" w14:textId="77777777" w:rsidR="002718F2" w:rsidRPr="00530D7A" w:rsidRDefault="002718F2" w:rsidP="002718F2">
      <w:pPr>
        <w:pStyle w:val="Geenafstand"/>
        <w:ind w:left="708"/>
        <w:rPr>
          <w:bCs/>
        </w:rPr>
      </w:pPr>
      <w:r w:rsidRPr="00530D7A">
        <w:rPr>
          <w:bCs/>
        </w:rPr>
        <w:t xml:space="preserve">Onder verstoring in de groep verstaan we gedrag waardoor het lesgeven niet meer mogelijk is. Dit kan zich uiten in herhaaldelijk storend gedrag, het niet opvolgen van instructies, het onderbreken van de les, het </w:t>
      </w:r>
      <w:r w:rsidRPr="00530D7A">
        <w:rPr>
          <w:bCs/>
        </w:rPr>
        <w:lastRenderedPageBreak/>
        <w:t>veroorzaken van conflicten met andere leerlingen of het vertonen van fysiek of verbaal grensoverschrijdend gedrag.</w:t>
      </w:r>
    </w:p>
    <w:p w14:paraId="6571DE2A" w14:textId="77777777" w:rsidR="002718F2" w:rsidRDefault="002718F2" w:rsidP="002718F2">
      <w:pPr>
        <w:pStyle w:val="Geenafstand"/>
        <w:ind w:left="708"/>
        <w:rPr>
          <w:bCs/>
        </w:rPr>
      </w:pPr>
      <w:r w:rsidRPr="00530D7A">
        <w:rPr>
          <w:bCs/>
        </w:rPr>
        <w:t>Wanneer een leerling op deze manier het onderwijsproces belemmert, grijpen we in om de rust en veiligheid in de groep te herstellen. Dit kan betekenen dat een leerling tijdelijk uit de groep wordt gehaald, dat er een gesprek plaatsvindt met ouders/verzorgers, of dat er verdere stappen worden genomen volgens het gedragsprotocol van de school.</w:t>
      </w:r>
    </w:p>
    <w:p w14:paraId="37FAE070" w14:textId="77777777" w:rsidR="009C0071" w:rsidRDefault="009C0071" w:rsidP="00A871C1">
      <w:pPr>
        <w:pStyle w:val="Geenafstand"/>
        <w:ind w:left="720"/>
        <w:rPr>
          <w:bCs/>
        </w:rPr>
      </w:pPr>
    </w:p>
    <w:p w14:paraId="11765004" w14:textId="77777777" w:rsidR="00503C0A" w:rsidRPr="008122AC" w:rsidRDefault="00503C0A" w:rsidP="00503C0A">
      <w:pPr>
        <w:pStyle w:val="Geenafstand"/>
        <w:ind w:left="708"/>
        <w:rPr>
          <w:b/>
          <w:sz w:val="28"/>
          <w:szCs w:val="28"/>
        </w:rPr>
      </w:pPr>
      <w:r w:rsidRPr="008122AC">
        <w:rPr>
          <w:b/>
          <w:sz w:val="28"/>
          <w:szCs w:val="28"/>
        </w:rPr>
        <w:t xml:space="preserve">Overige gedragsregels </w:t>
      </w:r>
    </w:p>
    <w:p w14:paraId="2ABB5038" w14:textId="77777777" w:rsidR="002718F2" w:rsidRDefault="002718F2" w:rsidP="002718F2">
      <w:pPr>
        <w:pStyle w:val="Geenafstand"/>
        <w:ind w:left="720"/>
        <w:rPr>
          <w:bCs/>
        </w:rPr>
      </w:pPr>
      <w:r w:rsidRPr="003F3E5B">
        <w:rPr>
          <w:bCs/>
        </w:rPr>
        <w:t xml:space="preserve">Als </w:t>
      </w:r>
      <w:proofErr w:type="spellStart"/>
      <w:r>
        <w:rPr>
          <w:bCs/>
        </w:rPr>
        <w:t>Hiro</w:t>
      </w:r>
      <w:proofErr w:type="spellEnd"/>
      <w:r>
        <w:rPr>
          <w:bCs/>
        </w:rPr>
        <w:t>-</w:t>
      </w:r>
      <w:r w:rsidRPr="003F3E5B">
        <w:rPr>
          <w:bCs/>
        </w:rPr>
        <w:t xml:space="preserve">school gelden bij ons de omgangsregels van de </w:t>
      </w:r>
      <w:proofErr w:type="spellStart"/>
      <w:r>
        <w:rPr>
          <w:bCs/>
        </w:rPr>
        <w:t>Hiro</w:t>
      </w:r>
      <w:proofErr w:type="spellEnd"/>
      <w:r w:rsidRPr="003F3E5B">
        <w:rPr>
          <w:bCs/>
        </w:rPr>
        <w:t xml:space="preserve"> methode. Daarbij hebben we onze algemene regels en afspraken school breed en per groep. We verwachten dat leerlingen zich hieraan houden om een veilig klimaat te kunnen waarborgen. </w:t>
      </w:r>
    </w:p>
    <w:p w14:paraId="6F014F9B" w14:textId="77777777" w:rsidR="002718F2" w:rsidRDefault="002718F2" w:rsidP="002718F2">
      <w:pPr>
        <w:pStyle w:val="Geenafstand"/>
        <w:ind w:left="720"/>
        <w:rPr>
          <w:bCs/>
        </w:rPr>
      </w:pPr>
    </w:p>
    <w:p w14:paraId="2057D04B" w14:textId="77777777" w:rsidR="002718F2" w:rsidRPr="007345A4" w:rsidRDefault="002718F2" w:rsidP="002718F2">
      <w:pPr>
        <w:pStyle w:val="Geenafstand"/>
        <w:ind w:left="720"/>
        <w:rPr>
          <w:b/>
        </w:rPr>
      </w:pPr>
      <w:r w:rsidRPr="007345A4">
        <w:rPr>
          <w:b/>
        </w:rPr>
        <w:t xml:space="preserve">Incidenten buiten schooltijd: </w:t>
      </w:r>
    </w:p>
    <w:p w14:paraId="63DE7EC6" w14:textId="77777777" w:rsidR="002718F2" w:rsidRDefault="002718F2" w:rsidP="002718F2">
      <w:pPr>
        <w:pStyle w:val="Geenafstand"/>
        <w:ind w:left="720"/>
        <w:rPr>
          <w:bCs/>
        </w:rPr>
      </w:pPr>
      <w:r w:rsidRPr="003F3E5B">
        <w:rPr>
          <w:bCs/>
        </w:rPr>
        <w:t xml:space="preserve">Soms spelen incidenten die na schooltijd hebben plaats gevonden, door op school. Wanneer ouders inschatten dat incidenten impact hebben op school, is het verstandig dit aan ons te melden. Ondanks dat het niet onze taak is om deze problemen op te lossen, kunnen we bepaald gedrag dan wel beter plaatsen. We werken graag in goede harmonie samen. </w:t>
      </w:r>
    </w:p>
    <w:p w14:paraId="69B24E3D" w14:textId="77777777" w:rsidR="002718F2" w:rsidRDefault="002718F2" w:rsidP="002718F2">
      <w:pPr>
        <w:pStyle w:val="Geenafstand"/>
        <w:ind w:left="720"/>
        <w:rPr>
          <w:bCs/>
        </w:rPr>
      </w:pPr>
    </w:p>
    <w:p w14:paraId="787071F8" w14:textId="77777777" w:rsidR="002718F2" w:rsidRPr="007345A4" w:rsidRDefault="002718F2" w:rsidP="002718F2">
      <w:pPr>
        <w:pStyle w:val="Geenafstand"/>
        <w:ind w:left="720"/>
        <w:rPr>
          <w:b/>
        </w:rPr>
      </w:pPr>
      <w:r w:rsidRPr="007345A4">
        <w:rPr>
          <w:b/>
        </w:rPr>
        <w:t xml:space="preserve">Vernielen / stelen van spullen: </w:t>
      </w:r>
    </w:p>
    <w:p w14:paraId="0CD121F2" w14:textId="77777777" w:rsidR="002718F2" w:rsidRDefault="002718F2" w:rsidP="002718F2">
      <w:pPr>
        <w:pStyle w:val="Geenafstand"/>
        <w:ind w:left="720"/>
        <w:rPr>
          <w:bCs/>
        </w:rPr>
      </w:pPr>
      <w:r w:rsidRPr="003F3E5B">
        <w:rPr>
          <w:bCs/>
        </w:rPr>
        <w:t xml:space="preserve">Het </w:t>
      </w:r>
      <w:r w:rsidRPr="00D26DB8">
        <w:rPr>
          <w:bCs/>
          <w:u w:val="single"/>
        </w:rPr>
        <w:t>bewust</w:t>
      </w:r>
      <w:r w:rsidRPr="003F3E5B">
        <w:rPr>
          <w:bCs/>
        </w:rPr>
        <w:t xml:space="preserve"> stuk maken of stelen van eigendommen binnen school ((schooleigendom, eigendommen van personeel of leerlingen) is onacceptabel. Hierbij dienen de ouders de onkosten te vergoeden. </w:t>
      </w:r>
    </w:p>
    <w:p w14:paraId="4E0FF54A" w14:textId="77777777" w:rsidR="002718F2" w:rsidRDefault="002718F2" w:rsidP="002718F2">
      <w:pPr>
        <w:pStyle w:val="Geenafstand"/>
        <w:ind w:left="720"/>
        <w:rPr>
          <w:bCs/>
        </w:rPr>
      </w:pPr>
    </w:p>
    <w:p w14:paraId="5541F072" w14:textId="77777777" w:rsidR="002718F2" w:rsidRPr="00503C0A" w:rsidRDefault="002718F2" w:rsidP="002718F2">
      <w:pPr>
        <w:pStyle w:val="Geenafstand"/>
        <w:ind w:left="720"/>
        <w:rPr>
          <w:b/>
        </w:rPr>
      </w:pPr>
      <w:r w:rsidRPr="00503C0A">
        <w:rPr>
          <w:b/>
        </w:rPr>
        <w:t>Onacceptabel gebruik van digitale middelen:</w:t>
      </w:r>
    </w:p>
    <w:p w14:paraId="5DB23A13" w14:textId="77777777" w:rsidR="002718F2" w:rsidRDefault="002718F2" w:rsidP="002718F2">
      <w:pPr>
        <w:pStyle w:val="Geenafstand"/>
        <w:ind w:left="720"/>
        <w:rPr>
          <w:bCs/>
        </w:rPr>
      </w:pPr>
      <w:r w:rsidRPr="003F3E5B">
        <w:rPr>
          <w:bCs/>
        </w:rPr>
        <w:t xml:space="preserve">Respectloos gedrag naar leerlingen/leerkrachten van de school via digitale middelen is onacceptabel. Het opzoeken van ongepaste sites ook. In deze gevallen moet de betreffende leerling zijn/haar laptop een week inleveren. </w:t>
      </w:r>
    </w:p>
    <w:p w14:paraId="196AE3FD" w14:textId="77777777" w:rsidR="002718F2" w:rsidRDefault="002718F2" w:rsidP="002718F2">
      <w:pPr>
        <w:pStyle w:val="Geenafstand"/>
        <w:ind w:left="720"/>
        <w:rPr>
          <w:bCs/>
        </w:rPr>
      </w:pPr>
    </w:p>
    <w:p w14:paraId="34B928C4" w14:textId="77777777" w:rsidR="002718F2" w:rsidRPr="007345A4" w:rsidRDefault="002718F2" w:rsidP="002718F2">
      <w:pPr>
        <w:pStyle w:val="Geenafstand"/>
        <w:ind w:left="720"/>
        <w:rPr>
          <w:b/>
        </w:rPr>
      </w:pPr>
      <w:r w:rsidRPr="007345A4">
        <w:rPr>
          <w:b/>
        </w:rPr>
        <w:t>Mobiele telefoons/smartwatches:</w:t>
      </w:r>
    </w:p>
    <w:p w14:paraId="3E5DC876" w14:textId="77777777" w:rsidR="002718F2" w:rsidRDefault="002718F2" w:rsidP="002718F2">
      <w:pPr>
        <w:pStyle w:val="Geenafstand"/>
        <w:numPr>
          <w:ilvl w:val="0"/>
          <w:numId w:val="13"/>
        </w:numPr>
        <w:rPr>
          <w:bCs/>
        </w:rPr>
      </w:pPr>
      <w:r>
        <w:rPr>
          <w:bCs/>
        </w:rPr>
        <w:t>Het verzoek is om leerlingen geen mobiele telefoons mee te geven of smartwatches te laten dragen;</w:t>
      </w:r>
    </w:p>
    <w:p w14:paraId="2EE027DE" w14:textId="77777777" w:rsidR="002718F2" w:rsidRDefault="002718F2" w:rsidP="002718F2">
      <w:pPr>
        <w:pStyle w:val="Geenafstand"/>
        <w:numPr>
          <w:ilvl w:val="0"/>
          <w:numId w:val="13"/>
        </w:numPr>
        <w:rPr>
          <w:bCs/>
        </w:rPr>
      </w:pPr>
      <w:r>
        <w:rPr>
          <w:bCs/>
        </w:rPr>
        <w:t>Indien een leerling wel een mo</w:t>
      </w:r>
      <w:r w:rsidRPr="003F3E5B">
        <w:rPr>
          <w:bCs/>
        </w:rPr>
        <w:t>biele telefoon</w:t>
      </w:r>
      <w:r>
        <w:rPr>
          <w:bCs/>
        </w:rPr>
        <w:t xml:space="preserve"> mee heeft of een smartwatch om heeft, dan is deze gedurende de schooltijd uit en wordt deze door de leerling ofwel in hun tas opgeborgen of bij de juf ingeleverd;</w:t>
      </w:r>
    </w:p>
    <w:p w14:paraId="686630AF" w14:textId="77777777" w:rsidR="002718F2" w:rsidRDefault="002718F2" w:rsidP="002718F2">
      <w:pPr>
        <w:pStyle w:val="Geenafstand"/>
        <w:numPr>
          <w:ilvl w:val="0"/>
          <w:numId w:val="13"/>
        </w:numPr>
        <w:rPr>
          <w:bCs/>
        </w:rPr>
      </w:pPr>
      <w:r w:rsidRPr="003F3E5B">
        <w:rPr>
          <w:bCs/>
        </w:rPr>
        <w:t xml:space="preserve">Het meenemen gebeurt op eigen risico, de school is niet aansprakelijk voor diefstal/vermissing of beschadiging; </w:t>
      </w:r>
    </w:p>
    <w:p w14:paraId="33669CE4" w14:textId="77777777" w:rsidR="002718F2" w:rsidRDefault="002718F2" w:rsidP="002718F2">
      <w:pPr>
        <w:pStyle w:val="Geenafstand"/>
        <w:numPr>
          <w:ilvl w:val="0"/>
          <w:numId w:val="13"/>
        </w:numPr>
        <w:rPr>
          <w:bCs/>
        </w:rPr>
      </w:pPr>
      <w:r w:rsidRPr="003F3E5B">
        <w:rPr>
          <w:bCs/>
        </w:rPr>
        <w:t xml:space="preserve">De richtlijn geldt ook tijdens schoolactiviteiten in/bij/buiten de school; </w:t>
      </w:r>
    </w:p>
    <w:p w14:paraId="029D9F37" w14:textId="77777777" w:rsidR="002718F2" w:rsidRDefault="002718F2" w:rsidP="002718F2">
      <w:pPr>
        <w:pStyle w:val="Geenafstand"/>
        <w:rPr>
          <w:bCs/>
        </w:rPr>
      </w:pPr>
    </w:p>
    <w:p w14:paraId="73F19FEC" w14:textId="5F179A13" w:rsidR="002718F2" w:rsidRDefault="002718F2" w:rsidP="002718F2">
      <w:pPr>
        <w:pStyle w:val="Geenafstand"/>
        <w:ind w:left="708"/>
        <w:rPr>
          <w:bCs/>
        </w:rPr>
      </w:pPr>
      <w:r w:rsidRPr="008F00EB">
        <w:rPr>
          <w:bCs/>
        </w:rPr>
        <w:t xml:space="preserve">Als u uw kind op school wilt spreken, dan kunt u de school op allerlei manieren bereiken. Als uw kind vanaf school zijn/haar ouder wil bereiken, mag hij/zij de telefoon van school gebruiken. Bij overtreding van onze regels, wordt de telefoon voor </w:t>
      </w:r>
      <w:r w:rsidR="009B20DB">
        <w:rPr>
          <w:bCs/>
        </w:rPr>
        <w:t>die</w:t>
      </w:r>
      <w:r w:rsidRPr="008F00EB">
        <w:rPr>
          <w:bCs/>
        </w:rPr>
        <w:t xml:space="preserve"> dag ingenomen</w:t>
      </w:r>
      <w:r w:rsidR="00BE34E3">
        <w:rPr>
          <w:bCs/>
        </w:rPr>
        <w:t xml:space="preserve"> en krijgt de leerling deze na schooltijd terug</w:t>
      </w:r>
      <w:r w:rsidRPr="008F00EB">
        <w:rPr>
          <w:bCs/>
        </w:rPr>
        <w:t xml:space="preserve">. De ouders worden hierover ingelicht. Komt het nog een keer voor, dan mag de telefoon door het betreffende kind niet meer mee naar school worden genomen. We rekenen op ieders begrip en medewerking. </w:t>
      </w:r>
    </w:p>
    <w:p w14:paraId="1791219E" w14:textId="77777777" w:rsidR="002718F2" w:rsidRDefault="002718F2" w:rsidP="002718F2">
      <w:pPr>
        <w:pStyle w:val="Geenafstand"/>
        <w:ind w:left="708"/>
        <w:rPr>
          <w:bCs/>
        </w:rPr>
      </w:pPr>
    </w:p>
    <w:p w14:paraId="35C35EC6" w14:textId="77777777" w:rsidR="002718F2" w:rsidRPr="007345A4" w:rsidRDefault="002718F2" w:rsidP="002718F2">
      <w:pPr>
        <w:pStyle w:val="Geenafstand"/>
        <w:ind w:left="708"/>
        <w:rPr>
          <w:b/>
        </w:rPr>
      </w:pPr>
      <w:r w:rsidRPr="007345A4">
        <w:rPr>
          <w:b/>
        </w:rPr>
        <w:t>Het zonder toestemming verlaten van het schoolterrein onder schooltijd:</w:t>
      </w:r>
    </w:p>
    <w:p w14:paraId="2317AA7F" w14:textId="77777777" w:rsidR="002718F2" w:rsidRPr="008F00EB" w:rsidRDefault="002718F2" w:rsidP="002718F2">
      <w:pPr>
        <w:pStyle w:val="Geenafstand"/>
        <w:ind w:left="708"/>
        <w:rPr>
          <w:bCs/>
        </w:rPr>
      </w:pPr>
      <w:r w:rsidRPr="008F00EB">
        <w:rPr>
          <w:bCs/>
        </w:rPr>
        <w:t>Dit kan gevaarlijke situaties opleveren. Indien zoiets gebeurt, wordt meteen telefonisch contact opgenomen met de ouders en verwachten we het kind direct weer terug op school. Er wordt zo spoedig mogelijk een afspraak gemaakt met de ouders over de ontstane situatie.</w:t>
      </w:r>
    </w:p>
    <w:p w14:paraId="5DF4986F" w14:textId="77777777" w:rsidR="002718F2" w:rsidRDefault="002718F2" w:rsidP="002718F2">
      <w:pPr>
        <w:pStyle w:val="Geenafstand"/>
        <w:ind w:left="720"/>
        <w:rPr>
          <w:bCs/>
        </w:rPr>
      </w:pPr>
    </w:p>
    <w:p w14:paraId="0B88D369" w14:textId="77777777" w:rsidR="002718F2" w:rsidRDefault="002718F2" w:rsidP="002718F2">
      <w:pPr>
        <w:rPr>
          <w:bCs/>
        </w:rPr>
      </w:pPr>
      <w:r>
        <w:rPr>
          <w:bCs/>
        </w:rPr>
        <w:br w:type="page"/>
      </w:r>
    </w:p>
    <w:p w14:paraId="7AA4473D" w14:textId="5B38E2E1" w:rsidR="00D94E25" w:rsidRPr="00D94E25" w:rsidRDefault="00D94E25" w:rsidP="00A871C1">
      <w:pPr>
        <w:pStyle w:val="Geenafstand"/>
        <w:ind w:left="720"/>
        <w:rPr>
          <w:b/>
          <w:sz w:val="28"/>
          <w:szCs w:val="28"/>
        </w:rPr>
      </w:pPr>
      <w:r w:rsidRPr="00D94E25">
        <w:rPr>
          <w:b/>
          <w:sz w:val="28"/>
          <w:szCs w:val="28"/>
        </w:rPr>
        <w:lastRenderedPageBreak/>
        <w:t>Welke stappen doorlopen we bij ongewenst gedrag?</w:t>
      </w:r>
    </w:p>
    <w:p w14:paraId="1C49EDEA" w14:textId="77777777" w:rsidR="00D94E25" w:rsidRDefault="00D94E25" w:rsidP="00A871C1">
      <w:pPr>
        <w:pStyle w:val="Geenafstand"/>
        <w:ind w:left="720"/>
        <w:rPr>
          <w:bCs/>
        </w:rPr>
      </w:pPr>
    </w:p>
    <w:p w14:paraId="0A340AF4" w14:textId="1532D847" w:rsidR="00D94E25" w:rsidRPr="00D94E25" w:rsidRDefault="00D94E25" w:rsidP="00A871C1">
      <w:pPr>
        <w:pStyle w:val="Geenafstand"/>
        <w:ind w:left="720"/>
        <w:rPr>
          <w:bCs/>
          <w:u w:val="single"/>
        </w:rPr>
      </w:pPr>
      <w:r w:rsidRPr="00D94E25">
        <w:rPr>
          <w:bCs/>
          <w:u w:val="single"/>
        </w:rPr>
        <w:t>Stap 1</w:t>
      </w:r>
    </w:p>
    <w:p w14:paraId="07BF46AC" w14:textId="35305C36" w:rsidR="00243B80" w:rsidRDefault="00790D72" w:rsidP="00A871C1">
      <w:pPr>
        <w:spacing w:after="0"/>
        <w:ind w:left="708"/>
        <w:rPr>
          <w:bCs/>
        </w:rPr>
      </w:pPr>
      <w:r>
        <w:rPr>
          <w:bCs/>
        </w:rPr>
        <w:t xml:space="preserve">De groepsleerkracht neemt pedagogische maatregelen om het gedrag van de leerling te corrigeren. </w:t>
      </w:r>
      <w:r w:rsidR="00331A4B">
        <w:rPr>
          <w:bCs/>
        </w:rPr>
        <w:t>Hierbij moet gedacht worden aan de volgende maatregelen:</w:t>
      </w:r>
    </w:p>
    <w:p w14:paraId="23F18403" w14:textId="319393B0" w:rsidR="00331A4B" w:rsidRDefault="00331A4B" w:rsidP="00A871C1">
      <w:pPr>
        <w:pStyle w:val="Lijstalinea"/>
        <w:numPr>
          <w:ilvl w:val="0"/>
          <w:numId w:val="14"/>
        </w:numPr>
        <w:rPr>
          <w:bCs/>
        </w:rPr>
      </w:pPr>
      <w:r>
        <w:rPr>
          <w:bCs/>
        </w:rPr>
        <w:t>Waarschuwen en grenzen stellen waarbij de leerling(en) bewust worden gemaakt van het ongewenst gedrag en het gewenste gedrag benoem</w:t>
      </w:r>
      <w:r w:rsidR="00230EA6">
        <w:rPr>
          <w:bCs/>
        </w:rPr>
        <w:t>e</w:t>
      </w:r>
      <w:r>
        <w:rPr>
          <w:bCs/>
        </w:rPr>
        <w:t xml:space="preserve">n. </w:t>
      </w:r>
    </w:p>
    <w:p w14:paraId="7AFE5E55" w14:textId="62D1B6C5" w:rsidR="004D069F" w:rsidRDefault="004D069F" w:rsidP="00A871C1">
      <w:pPr>
        <w:pStyle w:val="Lijstalinea"/>
        <w:numPr>
          <w:ilvl w:val="0"/>
          <w:numId w:val="14"/>
        </w:numPr>
        <w:rPr>
          <w:bCs/>
        </w:rPr>
      </w:pPr>
      <w:r>
        <w:rPr>
          <w:bCs/>
        </w:rPr>
        <w:t xml:space="preserve">Conflict tussen betrokken laten bespreken en oplossen. </w:t>
      </w:r>
    </w:p>
    <w:p w14:paraId="0E04DDC8" w14:textId="57FB99F2" w:rsidR="00CC41D2" w:rsidRDefault="00A871C1" w:rsidP="00A871C1">
      <w:pPr>
        <w:spacing w:after="0"/>
        <w:ind w:left="708"/>
        <w:rPr>
          <w:bCs/>
        </w:rPr>
      </w:pPr>
      <w:r>
        <w:rPr>
          <w:bCs/>
        </w:rPr>
        <w:br/>
      </w:r>
      <w:r w:rsidR="00CC41D2">
        <w:rPr>
          <w:bCs/>
        </w:rPr>
        <w:t xml:space="preserve">Wanneer de leerkracht herhaaldelijk pedagogische maatregelen moet nemen, worden ouders uitgenodigd voor een gesprek. Alle afspraken worden vastgelegd in </w:t>
      </w:r>
      <w:proofErr w:type="spellStart"/>
      <w:r w:rsidR="00CC41D2">
        <w:rPr>
          <w:bCs/>
        </w:rPr>
        <w:t>Esis</w:t>
      </w:r>
      <w:proofErr w:type="spellEnd"/>
      <w:r w:rsidR="00F61F1C">
        <w:rPr>
          <w:bCs/>
        </w:rPr>
        <w:t xml:space="preserve">. </w:t>
      </w:r>
    </w:p>
    <w:p w14:paraId="2532834A" w14:textId="0AB05E42" w:rsidR="009C0071" w:rsidRDefault="00F61F1C" w:rsidP="00A871C1">
      <w:pPr>
        <w:spacing w:after="0"/>
        <w:ind w:left="708"/>
        <w:rPr>
          <w:bCs/>
        </w:rPr>
      </w:pPr>
      <w:r>
        <w:rPr>
          <w:bCs/>
        </w:rPr>
        <w:t xml:space="preserve">Als een leerling niet aanspreekbaar of voor rede vatbaar is, kan de leerkracht, - in overleg met de intern begeleider en/of directie en </w:t>
      </w:r>
      <w:r w:rsidR="00F43BEC">
        <w:rPr>
          <w:bCs/>
        </w:rPr>
        <w:t xml:space="preserve">de ouders- het kind op laten halen. </w:t>
      </w:r>
    </w:p>
    <w:p w14:paraId="459E1DE8" w14:textId="77777777" w:rsidR="00F1333C" w:rsidRDefault="00F1333C" w:rsidP="00A871C1">
      <w:pPr>
        <w:pStyle w:val="Geenafstand"/>
        <w:ind w:left="720"/>
        <w:rPr>
          <w:bCs/>
        </w:rPr>
      </w:pPr>
    </w:p>
    <w:p w14:paraId="7793376A" w14:textId="249675BD" w:rsidR="00303EEA" w:rsidRPr="008B3237" w:rsidRDefault="00834DB7" w:rsidP="00A871C1">
      <w:pPr>
        <w:pStyle w:val="Geenafstand"/>
        <w:ind w:left="720"/>
        <w:rPr>
          <w:bCs/>
          <w:u w:val="single"/>
        </w:rPr>
      </w:pPr>
      <w:r w:rsidRPr="008B3237">
        <w:rPr>
          <w:bCs/>
          <w:u w:val="single"/>
        </w:rPr>
        <w:t>Stap 2</w:t>
      </w:r>
    </w:p>
    <w:p w14:paraId="2FDA782B" w14:textId="26955800" w:rsidR="00DE3328" w:rsidRDefault="005B4154" w:rsidP="00A871C1">
      <w:pPr>
        <w:pStyle w:val="Geenafstand"/>
        <w:ind w:left="720"/>
        <w:rPr>
          <w:bCs/>
        </w:rPr>
      </w:pPr>
      <w:r w:rsidRPr="005B4154">
        <w:rPr>
          <w:bCs/>
        </w:rPr>
        <w:t xml:space="preserve">Wanneer stap 1 niet toereikend is, bespreekt de leerkracht de situatie/leerling met de IB-er en/of met de directeur, en wordt besloten dat (na een gesprek met de leerling en ouders) bij een volgend incident de leerling buiten de groep wordt geplaatst bij een time-out leerkracht of op een </w:t>
      </w:r>
      <w:proofErr w:type="spellStart"/>
      <w:r w:rsidRPr="005B4154">
        <w:rPr>
          <w:bCs/>
        </w:rPr>
        <w:t>timeout</w:t>
      </w:r>
      <w:proofErr w:type="spellEnd"/>
      <w:r w:rsidRPr="005B4154">
        <w:rPr>
          <w:bCs/>
        </w:rPr>
        <w:t xml:space="preserve">-plek. De time-out leerkracht kan een leerkracht van een andere groep zijn, de intern begeleider of de directeur. </w:t>
      </w:r>
    </w:p>
    <w:p w14:paraId="2FFEDE99" w14:textId="77777777" w:rsidR="00DE3328" w:rsidRDefault="00DE3328" w:rsidP="00A871C1">
      <w:pPr>
        <w:pStyle w:val="Geenafstand"/>
        <w:ind w:left="720"/>
        <w:rPr>
          <w:bCs/>
        </w:rPr>
      </w:pPr>
    </w:p>
    <w:p w14:paraId="3335FB8B" w14:textId="23A9E8FF" w:rsidR="000245FB" w:rsidRDefault="005B4154" w:rsidP="00A871C1">
      <w:pPr>
        <w:pStyle w:val="Geenafstand"/>
        <w:ind w:left="708"/>
        <w:rPr>
          <w:bCs/>
        </w:rPr>
      </w:pPr>
      <w:r w:rsidRPr="005B4154">
        <w:rPr>
          <w:bCs/>
        </w:rPr>
        <w:t xml:space="preserve">De time-outplek is een plek die de leerling in overleg met de leerkracht heeft gekozen om even ‘tot rust/bezinning’ te komen. Er wordt </w:t>
      </w:r>
      <w:r w:rsidR="00A06218">
        <w:rPr>
          <w:bCs/>
        </w:rPr>
        <w:t xml:space="preserve">van tevoren </w:t>
      </w:r>
      <w:r w:rsidRPr="005B4154">
        <w:rPr>
          <w:bCs/>
        </w:rPr>
        <w:t xml:space="preserve">duidelijke afgesproken voor hoe lang de leerling naar de time-out leerkracht of time-out plek gaat. De time-out leerkracht bemoeit zich niet onnodig met de inhoud van het conflict. </w:t>
      </w:r>
      <w:r w:rsidR="000245FB" w:rsidRPr="009C0071">
        <w:rPr>
          <w:bCs/>
        </w:rPr>
        <w:t xml:space="preserve">De leerling krijgt een ‘time out’ en vult zelfstandig het ‘Time out- formulier’ in. Zie bijlage </w:t>
      </w:r>
      <w:r w:rsidR="00174506">
        <w:rPr>
          <w:bCs/>
        </w:rPr>
        <w:t>2</w:t>
      </w:r>
      <w:r w:rsidR="000245FB" w:rsidRPr="009C0071">
        <w:rPr>
          <w:bCs/>
        </w:rPr>
        <w:t xml:space="preserve">. Bij jonge leerlingen worden de vragen van het ‘Time out-formulier’ met hen besproken door de leerkracht. </w:t>
      </w:r>
    </w:p>
    <w:p w14:paraId="0A6BE77A" w14:textId="38FFE368" w:rsidR="00DE3328" w:rsidRDefault="005B4154" w:rsidP="00A871C1">
      <w:pPr>
        <w:pStyle w:val="Geenafstand"/>
        <w:ind w:left="720"/>
        <w:rPr>
          <w:bCs/>
        </w:rPr>
      </w:pPr>
      <w:r w:rsidRPr="005B4154">
        <w:rPr>
          <w:bCs/>
        </w:rPr>
        <w:t xml:space="preserve">Ouders worden mondeling op de hoogte gesteld van de afspraken, bijvoorbeeld: - welke time-out leerkracht is gekozen. - welke time-out plek is gekozen. Deze afspraak wordt als een handelingsplan in </w:t>
      </w:r>
      <w:proofErr w:type="spellStart"/>
      <w:r w:rsidR="00DE3328">
        <w:rPr>
          <w:bCs/>
        </w:rPr>
        <w:t>Esis</w:t>
      </w:r>
      <w:proofErr w:type="spellEnd"/>
      <w:r w:rsidRPr="005B4154">
        <w:rPr>
          <w:bCs/>
        </w:rPr>
        <w:t xml:space="preserve"> vastgelegd. In </w:t>
      </w:r>
      <w:proofErr w:type="spellStart"/>
      <w:r w:rsidR="00DE3328">
        <w:rPr>
          <w:bCs/>
        </w:rPr>
        <w:t>Esis</w:t>
      </w:r>
      <w:proofErr w:type="spellEnd"/>
      <w:r w:rsidRPr="005B4154">
        <w:rPr>
          <w:bCs/>
        </w:rPr>
        <w:t xml:space="preserve"> wordt ook een zorgdocument aangemaakt. Daarin wordt alle incidenten bijgehouden. </w:t>
      </w:r>
    </w:p>
    <w:p w14:paraId="3F343A51" w14:textId="77777777" w:rsidR="00DE3328" w:rsidRDefault="00DE3328" w:rsidP="00A871C1">
      <w:pPr>
        <w:pStyle w:val="Geenafstand"/>
        <w:ind w:left="720"/>
        <w:rPr>
          <w:bCs/>
        </w:rPr>
      </w:pPr>
    </w:p>
    <w:p w14:paraId="494CDB20" w14:textId="27DBC17D" w:rsidR="005B4154" w:rsidRDefault="005B4154" w:rsidP="00A871C1">
      <w:pPr>
        <w:pStyle w:val="Geenafstand"/>
        <w:ind w:left="720"/>
        <w:rPr>
          <w:bCs/>
        </w:rPr>
      </w:pPr>
      <w:r w:rsidRPr="005B4154">
        <w:rPr>
          <w:bCs/>
        </w:rPr>
        <w:t xml:space="preserve">Wanneer het tijdelijk </w:t>
      </w:r>
      <w:r w:rsidR="00A06218">
        <w:rPr>
          <w:bCs/>
        </w:rPr>
        <w:t xml:space="preserve">apart zetten </w:t>
      </w:r>
      <w:r w:rsidRPr="005B4154">
        <w:rPr>
          <w:bCs/>
        </w:rPr>
        <w:t>van de leerling bij een time-out leerkracht of op een time-out plek onvoldoende werkt, wordt overgegaan tot stap 3.</w:t>
      </w:r>
    </w:p>
    <w:p w14:paraId="582CEED4" w14:textId="0186AC47" w:rsidR="00303EEA" w:rsidRDefault="00303EEA" w:rsidP="00A871C1">
      <w:pPr>
        <w:pStyle w:val="Geenafstand"/>
        <w:ind w:left="720"/>
        <w:rPr>
          <w:bCs/>
        </w:rPr>
      </w:pPr>
    </w:p>
    <w:p w14:paraId="05193E22" w14:textId="0829063E" w:rsidR="001946EF" w:rsidRPr="008B3237" w:rsidRDefault="001946EF" w:rsidP="00A871C1">
      <w:pPr>
        <w:pStyle w:val="Geenafstand"/>
        <w:ind w:left="720"/>
        <w:rPr>
          <w:bCs/>
          <w:u w:val="single"/>
        </w:rPr>
      </w:pPr>
      <w:r w:rsidRPr="008B3237">
        <w:rPr>
          <w:bCs/>
          <w:u w:val="single"/>
        </w:rPr>
        <w:t xml:space="preserve">Stap 3 </w:t>
      </w:r>
    </w:p>
    <w:p w14:paraId="79297186" w14:textId="08D93263" w:rsidR="001946EF" w:rsidRDefault="001946EF" w:rsidP="00A871C1">
      <w:pPr>
        <w:pStyle w:val="Geenafstand"/>
        <w:ind w:left="720"/>
        <w:rPr>
          <w:bCs/>
        </w:rPr>
      </w:pPr>
      <w:r w:rsidRPr="001946EF">
        <w:rPr>
          <w:bCs/>
        </w:rPr>
        <w:t xml:space="preserve">Het gedrag van de leerling blijft zo storend en is mogelijk bedreigend voor medeleerlingen en of leerkracht(en). Ouders worden z.s.m. op school uitgenodigd voor een gesprek met de groepsleerkracht, de intern begeleider en/of de directeur. In dit gesprek worden o.a. de volgende onderwerpen besproken: </w:t>
      </w:r>
    </w:p>
    <w:p w14:paraId="6527EF31" w14:textId="3E97AD46" w:rsidR="001946EF" w:rsidRDefault="001946EF" w:rsidP="00A871C1">
      <w:pPr>
        <w:pStyle w:val="Geenafstand"/>
        <w:numPr>
          <w:ilvl w:val="0"/>
          <w:numId w:val="9"/>
        </w:numPr>
        <w:ind w:left="1440"/>
        <w:rPr>
          <w:bCs/>
        </w:rPr>
      </w:pPr>
      <w:r w:rsidRPr="001946EF">
        <w:rPr>
          <w:bCs/>
        </w:rPr>
        <w:t xml:space="preserve">het gedrag van de leerling, </w:t>
      </w:r>
    </w:p>
    <w:p w14:paraId="2E434310" w14:textId="2DF1B30F" w:rsidR="001946EF" w:rsidRDefault="001946EF" w:rsidP="00A871C1">
      <w:pPr>
        <w:pStyle w:val="Geenafstand"/>
        <w:numPr>
          <w:ilvl w:val="0"/>
          <w:numId w:val="9"/>
        </w:numPr>
        <w:ind w:left="1440"/>
        <w:rPr>
          <w:bCs/>
        </w:rPr>
      </w:pPr>
      <w:r w:rsidRPr="001946EF">
        <w:rPr>
          <w:bCs/>
        </w:rPr>
        <w:t xml:space="preserve">de gezamenlijke verantwoordelijkheid van ouders en school, </w:t>
      </w:r>
    </w:p>
    <w:p w14:paraId="2B30B7C4" w14:textId="2C6F180C" w:rsidR="001946EF" w:rsidRDefault="001946EF" w:rsidP="00A871C1">
      <w:pPr>
        <w:pStyle w:val="Geenafstand"/>
        <w:numPr>
          <w:ilvl w:val="0"/>
          <w:numId w:val="9"/>
        </w:numPr>
        <w:ind w:left="1440"/>
        <w:rPr>
          <w:bCs/>
        </w:rPr>
      </w:pPr>
      <w:r w:rsidRPr="001946EF">
        <w:rPr>
          <w:bCs/>
        </w:rPr>
        <w:t xml:space="preserve">gezamenlijk wordt er gezocht naar een pedagogische oplossing. Hiervoor kan extern onderzoek en/of externe/interne begeleiding en/of medicatie nodig zijn, </w:t>
      </w:r>
    </w:p>
    <w:p w14:paraId="227032A2" w14:textId="3CFA56C8" w:rsidR="001946EF" w:rsidRDefault="001946EF" w:rsidP="00A871C1">
      <w:pPr>
        <w:pStyle w:val="Geenafstand"/>
        <w:numPr>
          <w:ilvl w:val="0"/>
          <w:numId w:val="9"/>
        </w:numPr>
        <w:ind w:left="1440"/>
        <w:rPr>
          <w:bCs/>
        </w:rPr>
      </w:pPr>
      <w:r w:rsidRPr="001946EF">
        <w:rPr>
          <w:bCs/>
        </w:rPr>
        <w:t xml:space="preserve">belangrijk is om te bespreken wat de ondersteuningsbehoeften van de leerling zijn en of de school hieraan kan voldoen, </w:t>
      </w:r>
    </w:p>
    <w:p w14:paraId="255731A4" w14:textId="6AE00900" w:rsidR="001946EF" w:rsidRDefault="001946EF" w:rsidP="00A871C1">
      <w:pPr>
        <w:pStyle w:val="Geenafstand"/>
        <w:numPr>
          <w:ilvl w:val="0"/>
          <w:numId w:val="9"/>
        </w:numPr>
        <w:ind w:left="1440"/>
        <w:rPr>
          <w:bCs/>
        </w:rPr>
      </w:pPr>
      <w:r w:rsidRPr="001946EF">
        <w:rPr>
          <w:bCs/>
        </w:rPr>
        <w:t xml:space="preserve">er wordt een vervolgafspraak gepland om te bespreken of de gewenste afspraken voldoende effect hebben. </w:t>
      </w:r>
    </w:p>
    <w:p w14:paraId="437DA3F3" w14:textId="77777777" w:rsidR="001946EF" w:rsidRDefault="001946EF" w:rsidP="00A871C1">
      <w:pPr>
        <w:pStyle w:val="Geenafstand"/>
        <w:ind w:left="1080"/>
        <w:rPr>
          <w:bCs/>
        </w:rPr>
      </w:pPr>
    </w:p>
    <w:p w14:paraId="3596189D" w14:textId="740CCD49" w:rsidR="001946EF" w:rsidRDefault="001946EF" w:rsidP="00A871C1">
      <w:pPr>
        <w:pStyle w:val="Geenafstand"/>
        <w:ind w:left="720"/>
        <w:rPr>
          <w:bCs/>
        </w:rPr>
      </w:pPr>
      <w:r w:rsidRPr="001946EF">
        <w:rPr>
          <w:bCs/>
        </w:rPr>
        <w:t xml:space="preserve">Alle afspraken/handelingen binnen stap 3 worden schriftelijk vastgelegd </w:t>
      </w:r>
      <w:r w:rsidR="00F72FB3">
        <w:rPr>
          <w:bCs/>
        </w:rPr>
        <w:t xml:space="preserve">in het </w:t>
      </w:r>
      <w:r w:rsidRPr="001946EF">
        <w:rPr>
          <w:bCs/>
        </w:rPr>
        <w:t>handelingsplan</w:t>
      </w:r>
      <w:r w:rsidR="00F72FB3">
        <w:rPr>
          <w:bCs/>
        </w:rPr>
        <w:t xml:space="preserve"> in </w:t>
      </w:r>
      <w:proofErr w:type="spellStart"/>
      <w:r w:rsidR="00F72FB3">
        <w:rPr>
          <w:bCs/>
        </w:rPr>
        <w:t>Esis</w:t>
      </w:r>
      <w:proofErr w:type="spellEnd"/>
      <w:r w:rsidRPr="001946EF">
        <w:rPr>
          <w:bCs/>
        </w:rPr>
        <w:t>. Wanneer gedrag van de leerling weer hanteerbaar wordt, treedt stap 1 of 2 weer in werking. Wanneer het gedrag van de leerling onhanteerbaar blijft, treedt stap 4 in werking.</w:t>
      </w:r>
    </w:p>
    <w:p w14:paraId="682399D3" w14:textId="77777777" w:rsidR="00A274C2" w:rsidRDefault="00A274C2" w:rsidP="00A871C1">
      <w:pPr>
        <w:pStyle w:val="Geenafstand"/>
        <w:ind w:left="720"/>
        <w:rPr>
          <w:bCs/>
        </w:rPr>
      </w:pPr>
    </w:p>
    <w:p w14:paraId="176AE9AB" w14:textId="77777777" w:rsidR="00AF45E7" w:rsidRPr="006C5832" w:rsidRDefault="00AF45E7" w:rsidP="00A871C1">
      <w:pPr>
        <w:pStyle w:val="Geenafstand"/>
        <w:ind w:left="720"/>
        <w:rPr>
          <w:bCs/>
          <w:u w:val="single"/>
        </w:rPr>
      </w:pPr>
      <w:r w:rsidRPr="006C5832">
        <w:rPr>
          <w:bCs/>
          <w:u w:val="single"/>
        </w:rPr>
        <w:lastRenderedPageBreak/>
        <w:t xml:space="preserve">Stap 4 </w:t>
      </w:r>
    </w:p>
    <w:p w14:paraId="012AEB77" w14:textId="6697D2E0" w:rsidR="002823E4" w:rsidRPr="002823E4" w:rsidRDefault="002823E4" w:rsidP="00A871C1">
      <w:pPr>
        <w:pStyle w:val="Geenafstand"/>
        <w:ind w:left="720"/>
        <w:rPr>
          <w:b/>
        </w:rPr>
      </w:pPr>
      <w:r w:rsidRPr="002823E4">
        <w:rPr>
          <w:b/>
        </w:rPr>
        <w:t>Schorsing</w:t>
      </w:r>
    </w:p>
    <w:p w14:paraId="5EC85E23" w14:textId="030C1269" w:rsidR="00EC2EE5" w:rsidRDefault="004719C9" w:rsidP="00A871C1">
      <w:pPr>
        <w:pStyle w:val="Geenafstand"/>
        <w:ind w:left="720"/>
        <w:rPr>
          <w:bCs/>
        </w:rPr>
      </w:pPr>
      <w:r w:rsidRPr="00423EAD">
        <w:rPr>
          <w:bCs/>
        </w:rPr>
        <w:t>De directeur kan, indien hij dat noodzakelijk acht, na een zorgvuldige belangenafweging, besluiten een leerling te schorsen of te verwijderen voor de rest van de dag of voor maximaal vijf schooldagen. De directeur brengt de ouders/</w:t>
      </w:r>
      <w:r w:rsidR="00FA5DA0" w:rsidRPr="00423EAD">
        <w:rPr>
          <w:bCs/>
        </w:rPr>
        <w:t>verzorgers zo snel mogelijk op de hoogte van het voorn</w:t>
      </w:r>
      <w:r w:rsidR="00E150D4" w:rsidRPr="00423EAD">
        <w:rPr>
          <w:bCs/>
        </w:rPr>
        <w:t xml:space="preserve">emen tot schorsing. </w:t>
      </w:r>
    </w:p>
    <w:p w14:paraId="7B2EDB83" w14:textId="77777777" w:rsidR="007F1C8F" w:rsidRDefault="007F1C8F" w:rsidP="00A871C1">
      <w:pPr>
        <w:pStyle w:val="Geenafstand"/>
        <w:ind w:left="720"/>
        <w:rPr>
          <w:bCs/>
        </w:rPr>
      </w:pPr>
    </w:p>
    <w:p w14:paraId="7EE99595" w14:textId="10674D0B" w:rsidR="007F1C8F" w:rsidRDefault="007F1C8F" w:rsidP="00A871C1">
      <w:pPr>
        <w:pStyle w:val="Geenafstand"/>
        <w:ind w:left="720"/>
        <w:rPr>
          <w:bCs/>
        </w:rPr>
      </w:pPr>
      <w:r>
        <w:rPr>
          <w:bCs/>
        </w:rPr>
        <w:t>De directeur zal, voor zover mogelijk, voorafgaand</w:t>
      </w:r>
      <w:r w:rsidR="00BB42B6">
        <w:rPr>
          <w:bCs/>
        </w:rPr>
        <w:t xml:space="preserve"> aan zijn besluitvorming de ouders en de groepsleerkracht in de gelegenheid stellen te worden gehoord. Van dit horen wordt een verslag opgesteld. Ouders wordt gevraagd dit verslag te ondertekenen.</w:t>
      </w:r>
    </w:p>
    <w:p w14:paraId="2865DECB" w14:textId="77777777" w:rsidR="00BB42B6" w:rsidRDefault="00BB42B6" w:rsidP="00A871C1">
      <w:pPr>
        <w:pStyle w:val="Geenafstand"/>
        <w:ind w:left="720"/>
        <w:rPr>
          <w:bCs/>
        </w:rPr>
      </w:pPr>
    </w:p>
    <w:p w14:paraId="74B88E23" w14:textId="47E07079" w:rsidR="00BB42B6" w:rsidRDefault="00BB42B6" w:rsidP="00A871C1">
      <w:pPr>
        <w:pStyle w:val="Geenafstand"/>
        <w:ind w:left="720"/>
        <w:rPr>
          <w:bCs/>
        </w:rPr>
      </w:pPr>
      <w:r>
        <w:rPr>
          <w:bCs/>
        </w:rPr>
        <w:t xml:space="preserve">Vervolgens neemt de directeur een schriftelijk gemotiveerd besluit aangaande de schorsing. Het besluit wordt gemeld bij de leerplichtambtenaar en het </w:t>
      </w:r>
      <w:r w:rsidR="00DD5954">
        <w:rPr>
          <w:bCs/>
        </w:rPr>
        <w:t>bevoegd gezag van de school</w:t>
      </w:r>
      <w:r w:rsidR="00F73E0E">
        <w:rPr>
          <w:bCs/>
        </w:rPr>
        <w:t xml:space="preserve">. Wanneer de schorsing langer dan één dag duurt, wordt de Onderwijsinspectie schriftelijk en met opgaaf van redenen </w:t>
      </w:r>
      <w:r w:rsidR="00DD5954">
        <w:rPr>
          <w:bCs/>
        </w:rPr>
        <w:t>geïnformeerd</w:t>
      </w:r>
      <w:r w:rsidR="00F73E0E">
        <w:rPr>
          <w:bCs/>
        </w:rPr>
        <w:t xml:space="preserve">. </w:t>
      </w:r>
    </w:p>
    <w:p w14:paraId="7F9C8CC4" w14:textId="77777777" w:rsidR="00F73E0E" w:rsidRDefault="00F73E0E" w:rsidP="00A871C1">
      <w:pPr>
        <w:pStyle w:val="Geenafstand"/>
        <w:ind w:left="720"/>
        <w:rPr>
          <w:bCs/>
        </w:rPr>
      </w:pPr>
    </w:p>
    <w:p w14:paraId="7DB2AD02" w14:textId="20582842" w:rsidR="00F73E0E" w:rsidRDefault="00F73E0E" w:rsidP="00A871C1">
      <w:pPr>
        <w:pStyle w:val="Geenafstand"/>
        <w:ind w:left="720"/>
        <w:rPr>
          <w:bCs/>
        </w:rPr>
      </w:pPr>
      <w:r>
        <w:rPr>
          <w:bCs/>
        </w:rPr>
        <w:t>Het besluit wordt aan de ouders toegezonden dan wel uitgereikt. Ouders kunnen binnen zes weken schriftelijk bezwaar aantekenen</w:t>
      </w:r>
      <w:r w:rsidR="005F14C4">
        <w:rPr>
          <w:bCs/>
        </w:rPr>
        <w:t xml:space="preserve"> tegen het besluit bij </w:t>
      </w:r>
      <w:r w:rsidR="00390F19">
        <w:rPr>
          <w:bCs/>
        </w:rPr>
        <w:t xml:space="preserve">het </w:t>
      </w:r>
      <w:r w:rsidR="00DD5954">
        <w:rPr>
          <w:bCs/>
        </w:rPr>
        <w:t>bevoegd gezag</w:t>
      </w:r>
      <w:r w:rsidR="00390F19">
        <w:rPr>
          <w:bCs/>
        </w:rPr>
        <w:t xml:space="preserve">. </w:t>
      </w:r>
      <w:r w:rsidR="00DD5954">
        <w:rPr>
          <w:bCs/>
        </w:rPr>
        <w:t xml:space="preserve">Het bevoegd gezag neemt binnen 14 dagen een beslissing over het beroep. </w:t>
      </w:r>
    </w:p>
    <w:p w14:paraId="043A74BD" w14:textId="77777777" w:rsidR="002823E4" w:rsidRDefault="002823E4" w:rsidP="00A871C1">
      <w:pPr>
        <w:pStyle w:val="Geenafstand"/>
        <w:ind w:left="720"/>
        <w:rPr>
          <w:bCs/>
        </w:rPr>
      </w:pPr>
    </w:p>
    <w:p w14:paraId="136AF937" w14:textId="70BD9420" w:rsidR="002823E4" w:rsidRDefault="002823E4" w:rsidP="00A871C1">
      <w:pPr>
        <w:pStyle w:val="Geenafstand"/>
        <w:ind w:left="720"/>
        <w:rPr>
          <w:bCs/>
        </w:rPr>
      </w:pPr>
      <w:r>
        <w:rPr>
          <w:bCs/>
        </w:rPr>
        <w:t xml:space="preserve">Indien de omstandigheden dat vereisen kan de directeur besluiten de opgelegde schorsing te verlengen. Hij neemt daartoe een nieuw besluit conform de hierboven beschreven procedure. De school draagt er zorg voor dat de leerling tijdens de schorsing huiswerk- en/of leeropdrachten krijgt. </w:t>
      </w:r>
    </w:p>
    <w:p w14:paraId="7D87B9D0" w14:textId="77777777" w:rsidR="00C51CDE" w:rsidRDefault="00C51CDE" w:rsidP="00A871C1">
      <w:pPr>
        <w:pStyle w:val="Geenafstand"/>
        <w:ind w:left="720"/>
        <w:rPr>
          <w:bCs/>
        </w:rPr>
      </w:pPr>
    </w:p>
    <w:p w14:paraId="741C7F80" w14:textId="3488C203" w:rsidR="002823E4" w:rsidRDefault="002823E4" w:rsidP="00A871C1">
      <w:pPr>
        <w:pStyle w:val="Geenafstand"/>
        <w:ind w:left="720"/>
        <w:rPr>
          <w:bCs/>
        </w:rPr>
      </w:pPr>
      <w:r>
        <w:rPr>
          <w:bCs/>
        </w:rPr>
        <w:t xml:space="preserve">Indien er geen contact met ouders is geweest, belet dat de directeur niet de schorsing op te leggen. </w:t>
      </w:r>
    </w:p>
    <w:p w14:paraId="18E3ABA8" w14:textId="77777777" w:rsidR="002823E4" w:rsidRDefault="002823E4" w:rsidP="00A871C1">
      <w:pPr>
        <w:pStyle w:val="Geenafstand"/>
        <w:ind w:left="720"/>
        <w:rPr>
          <w:bCs/>
        </w:rPr>
      </w:pPr>
    </w:p>
    <w:p w14:paraId="4DF1BB14" w14:textId="48F23273" w:rsidR="002823E4" w:rsidRPr="002823E4" w:rsidRDefault="002823E4" w:rsidP="00A871C1">
      <w:pPr>
        <w:pStyle w:val="Geenafstand"/>
        <w:ind w:left="720"/>
        <w:rPr>
          <w:b/>
        </w:rPr>
      </w:pPr>
      <w:r w:rsidRPr="002823E4">
        <w:rPr>
          <w:b/>
        </w:rPr>
        <w:t>Verwijdering</w:t>
      </w:r>
    </w:p>
    <w:p w14:paraId="087A4AED" w14:textId="5A2C75C1" w:rsidR="00423EAD" w:rsidRDefault="002823E4" w:rsidP="00A871C1">
      <w:pPr>
        <w:pStyle w:val="Geenafstand"/>
        <w:ind w:left="720"/>
        <w:rPr>
          <w:bCs/>
        </w:rPr>
      </w:pPr>
      <w:r>
        <w:rPr>
          <w:bCs/>
        </w:rPr>
        <w:t>Het kan zijn dat in de loop van het schooljaar blijkt dat de school niet langer de extra begeleiding kan of wil bieden die een leerling nodig heeft. De directeur kan ook bes</w:t>
      </w:r>
      <w:r w:rsidR="004E603E">
        <w:rPr>
          <w:bCs/>
        </w:rPr>
        <w:t xml:space="preserve">luiten om de leerling te verwijderen wegens onhandelbaar gedrag, wangedrag of na een ernstig incident van de leerling of van de ouder, terwijl de ouders het daarmee niet eens zijn. </w:t>
      </w:r>
    </w:p>
    <w:p w14:paraId="1A8B0649" w14:textId="77777777" w:rsidR="004E27AD" w:rsidRDefault="004E27AD" w:rsidP="00A871C1">
      <w:pPr>
        <w:pStyle w:val="Geenafstand"/>
        <w:ind w:left="720"/>
        <w:rPr>
          <w:bCs/>
        </w:rPr>
      </w:pPr>
    </w:p>
    <w:p w14:paraId="4469A6CA" w14:textId="77777777" w:rsidR="0051622A" w:rsidRDefault="004E27AD" w:rsidP="00A871C1">
      <w:pPr>
        <w:pStyle w:val="Geenafstand"/>
        <w:ind w:left="720"/>
        <w:rPr>
          <w:bCs/>
        </w:rPr>
      </w:pPr>
      <w:r>
        <w:rPr>
          <w:bCs/>
        </w:rPr>
        <w:t xml:space="preserve">Definitieve verwijdering van een </w:t>
      </w:r>
      <w:r w:rsidR="0051622A">
        <w:rPr>
          <w:bCs/>
        </w:rPr>
        <w:t xml:space="preserve">leerling vindt niet plaats nadat de directeur ervoor heeft zorg gedragen dat een andere school bereid is de leerling toe te laten. De leerling kan gedurende de verwijderingsprocedure worden geschorst. De directeur neemt hiertoe een besluit conform de hierboven beschreven procedure. De school draagt er zorg voor dat de leerling tijdens de schorsing huiswerk- en/of leeropdrachten krijgt. </w:t>
      </w:r>
    </w:p>
    <w:p w14:paraId="623535ED" w14:textId="77777777" w:rsidR="00BE20E6" w:rsidRDefault="00BE20E6" w:rsidP="00A871C1">
      <w:pPr>
        <w:pStyle w:val="Geenafstand"/>
        <w:ind w:left="720"/>
        <w:rPr>
          <w:bCs/>
        </w:rPr>
      </w:pPr>
    </w:p>
    <w:p w14:paraId="01989FB7" w14:textId="28A4791B" w:rsidR="00BE20E6" w:rsidRDefault="00BE20E6" w:rsidP="00A871C1">
      <w:pPr>
        <w:pStyle w:val="Geenafstand"/>
        <w:ind w:left="720"/>
        <w:rPr>
          <w:bCs/>
        </w:rPr>
      </w:pPr>
      <w:r>
        <w:rPr>
          <w:bCs/>
        </w:rPr>
        <w:t xml:space="preserve">Zie bijlage </w:t>
      </w:r>
      <w:r w:rsidR="00837EC1">
        <w:rPr>
          <w:bCs/>
        </w:rPr>
        <w:t>3</w:t>
      </w:r>
      <w:r>
        <w:rPr>
          <w:bCs/>
        </w:rPr>
        <w:t>: Protocol ISOB Schorsing en verwijdering</w:t>
      </w:r>
    </w:p>
    <w:p w14:paraId="331FEB96" w14:textId="77777777" w:rsidR="00FA344E" w:rsidRDefault="00FA344E" w:rsidP="00A871C1">
      <w:pPr>
        <w:pStyle w:val="Geenafstand"/>
        <w:ind w:left="720"/>
        <w:rPr>
          <w:bCs/>
        </w:rPr>
      </w:pPr>
    </w:p>
    <w:p w14:paraId="3FC1AC5E" w14:textId="39A50888" w:rsidR="00FA344E" w:rsidRDefault="00FA344E" w:rsidP="00A871C1">
      <w:pPr>
        <w:pStyle w:val="Geenafstand"/>
        <w:ind w:left="720"/>
        <w:rPr>
          <w:b/>
        </w:rPr>
      </w:pPr>
      <w:r w:rsidRPr="00C51CDE">
        <w:rPr>
          <w:b/>
        </w:rPr>
        <w:t>Wanneer besluiten wij als school praktische stappen te ondernemen die kunnen leiden tot een schorsing</w:t>
      </w:r>
      <w:r w:rsidR="00A871C1" w:rsidRPr="00C51CDE">
        <w:rPr>
          <w:b/>
        </w:rPr>
        <w:t>/verwijdering?</w:t>
      </w:r>
    </w:p>
    <w:p w14:paraId="4A072A61" w14:textId="77777777" w:rsidR="00C51CDE" w:rsidRDefault="00C51CDE" w:rsidP="00A871C1">
      <w:pPr>
        <w:pStyle w:val="Geenafstand"/>
        <w:ind w:left="720"/>
        <w:rPr>
          <w:b/>
        </w:rPr>
      </w:pPr>
    </w:p>
    <w:p w14:paraId="453CB797" w14:textId="3F69B623" w:rsidR="00C51CDE" w:rsidRDefault="00C51CDE" w:rsidP="00A871C1">
      <w:pPr>
        <w:pStyle w:val="Geenafstand"/>
        <w:ind w:left="720"/>
        <w:rPr>
          <w:bCs/>
        </w:rPr>
      </w:pPr>
      <w:r>
        <w:rPr>
          <w:bCs/>
        </w:rPr>
        <w:t xml:space="preserve">Belangrijk om vooraf te vermelden dat stap 4 van dit protocol alleen wordt ingezet wanneer stap 1, 2 en 3 niet afdoende blijken te werken. </w:t>
      </w:r>
    </w:p>
    <w:p w14:paraId="3FBF75F7" w14:textId="77777777" w:rsidR="00C51CDE" w:rsidRDefault="00C51CDE" w:rsidP="00A871C1">
      <w:pPr>
        <w:pStyle w:val="Geenafstand"/>
        <w:ind w:left="720"/>
        <w:rPr>
          <w:bCs/>
        </w:rPr>
      </w:pPr>
    </w:p>
    <w:p w14:paraId="14435E67" w14:textId="73CBA4E6" w:rsidR="00C51CDE" w:rsidRDefault="00C51CDE" w:rsidP="00A871C1">
      <w:pPr>
        <w:pStyle w:val="Geenafstand"/>
        <w:ind w:left="720"/>
        <w:rPr>
          <w:bCs/>
        </w:rPr>
      </w:pPr>
      <w:r>
        <w:rPr>
          <w:bCs/>
        </w:rPr>
        <w:t>Het wordt dus ingezet als:</w:t>
      </w:r>
    </w:p>
    <w:p w14:paraId="2679FE42" w14:textId="31E1C4C4" w:rsidR="00C51CDE" w:rsidRDefault="00C51CDE" w:rsidP="00C51CDE">
      <w:pPr>
        <w:pStyle w:val="Geenafstand"/>
        <w:numPr>
          <w:ilvl w:val="0"/>
          <w:numId w:val="19"/>
        </w:numPr>
        <w:rPr>
          <w:bCs/>
        </w:rPr>
      </w:pPr>
      <w:r>
        <w:rPr>
          <w:bCs/>
        </w:rPr>
        <w:t>ee</w:t>
      </w:r>
      <w:r w:rsidR="001241F2">
        <w:rPr>
          <w:bCs/>
        </w:rPr>
        <w:t xml:space="preserve">n leerling zich herhaaldelijk fysiek/verbaal agressief gedraagt naar een of verschillende medeleerling(en) die zich hierdoor onveilig voelen en deze leerling onvoldoende beschikt over de vaardigheden te stoppen met dit fysiek agressieve gedrag. </w:t>
      </w:r>
    </w:p>
    <w:p w14:paraId="527E88E8" w14:textId="7BE1A6A6" w:rsidR="001241F2" w:rsidRDefault="001241F2" w:rsidP="00C51CDE">
      <w:pPr>
        <w:pStyle w:val="Geenafstand"/>
        <w:numPr>
          <w:ilvl w:val="0"/>
          <w:numId w:val="19"/>
        </w:numPr>
        <w:rPr>
          <w:bCs/>
        </w:rPr>
      </w:pPr>
      <w:r>
        <w:rPr>
          <w:bCs/>
        </w:rPr>
        <w:t>Als een leerling herha</w:t>
      </w:r>
      <w:r w:rsidR="007F2B98">
        <w:rPr>
          <w:bCs/>
        </w:rPr>
        <w:t xml:space="preserve">aldelijk medewerker(s) van onze school fysiek/verbaal agressief benadert en niet beschikt over de vaardigheden dit fysiek/verbale agressieve gedrag te kunnen stoppen. </w:t>
      </w:r>
    </w:p>
    <w:p w14:paraId="207CBABA" w14:textId="77777777" w:rsidR="00EE08CA" w:rsidRDefault="00EE08CA" w:rsidP="00EE08CA">
      <w:pPr>
        <w:pStyle w:val="Geenafstand"/>
        <w:rPr>
          <w:bCs/>
        </w:rPr>
      </w:pPr>
    </w:p>
    <w:p w14:paraId="5DC3D92C" w14:textId="414B9BD5" w:rsidR="00EE08CA" w:rsidRDefault="00EE08CA" w:rsidP="00EE08CA">
      <w:pPr>
        <w:pStyle w:val="Geenafstand"/>
        <w:ind w:left="708"/>
        <w:rPr>
          <w:bCs/>
        </w:rPr>
      </w:pPr>
      <w:r>
        <w:rPr>
          <w:bCs/>
        </w:rPr>
        <w:lastRenderedPageBreak/>
        <w:t>Er is ook directe schorsing mogelijk als:</w:t>
      </w:r>
    </w:p>
    <w:p w14:paraId="57715BE6" w14:textId="7DF66C96" w:rsidR="00EE08CA" w:rsidRDefault="00EE08CA" w:rsidP="00EE08CA">
      <w:pPr>
        <w:pStyle w:val="Geenafstand"/>
        <w:numPr>
          <w:ilvl w:val="0"/>
          <w:numId w:val="20"/>
        </w:numPr>
        <w:rPr>
          <w:bCs/>
        </w:rPr>
      </w:pPr>
      <w:r>
        <w:rPr>
          <w:bCs/>
        </w:rPr>
        <w:t xml:space="preserve">Een leerling ernstig geweld of activiteiten van criminele aard vertoont. In dat geval wordt er direct overgegaan naar stap 4 van het hierboven beschreven protocol. </w:t>
      </w:r>
    </w:p>
    <w:p w14:paraId="20AE9B3F" w14:textId="77777777" w:rsidR="00EE08CA" w:rsidRDefault="00EE08CA" w:rsidP="00EE08CA">
      <w:pPr>
        <w:pStyle w:val="Geenafstand"/>
        <w:rPr>
          <w:bCs/>
        </w:rPr>
      </w:pPr>
    </w:p>
    <w:p w14:paraId="75D5DC7C" w14:textId="77777777" w:rsidR="00EE08CA" w:rsidRDefault="00EE08CA" w:rsidP="00EE08CA">
      <w:pPr>
        <w:pStyle w:val="Geenafstand"/>
        <w:rPr>
          <w:bCs/>
        </w:rPr>
      </w:pPr>
    </w:p>
    <w:p w14:paraId="2EEFA96F" w14:textId="48EEADCC" w:rsidR="00EE08CA" w:rsidRPr="00C51CDE" w:rsidRDefault="00EE08CA" w:rsidP="00EE08CA">
      <w:pPr>
        <w:pStyle w:val="Geenafstand"/>
        <w:ind w:left="708"/>
        <w:rPr>
          <w:bCs/>
        </w:rPr>
      </w:pPr>
      <w:r>
        <w:rPr>
          <w:bCs/>
        </w:rPr>
        <w:t xml:space="preserve">Dit protocol is op ………………….. met instemming van de Medezeggenschapsraad vastgesteld. </w:t>
      </w:r>
    </w:p>
    <w:p w14:paraId="1E0D0793" w14:textId="5733F2D7" w:rsidR="004A765A" w:rsidRPr="00224D2F" w:rsidRDefault="004A765A" w:rsidP="00BE20E6">
      <w:pPr>
        <w:pStyle w:val="Geenafstand"/>
        <w:ind w:left="720"/>
        <w:rPr>
          <w:rFonts w:cstheme="minorHAnsi"/>
        </w:rPr>
      </w:pPr>
    </w:p>
    <w:p w14:paraId="74E84ECB" w14:textId="77777777" w:rsidR="004A765A" w:rsidRPr="00224D2F" w:rsidRDefault="004A765A" w:rsidP="004A765A">
      <w:pPr>
        <w:rPr>
          <w:rFonts w:cstheme="minorHAnsi"/>
        </w:rPr>
      </w:pPr>
    </w:p>
    <w:p w14:paraId="0F23AB06" w14:textId="7AA67CCE" w:rsidR="004A765A" w:rsidRPr="00224D2F" w:rsidRDefault="004A765A" w:rsidP="004A765A">
      <w:pPr>
        <w:ind w:left="708"/>
        <w:rPr>
          <w:rFonts w:cstheme="minorHAnsi"/>
        </w:rPr>
      </w:pPr>
      <w:r w:rsidRPr="00224D2F">
        <w:rPr>
          <w:rFonts w:cstheme="minorHAnsi"/>
        </w:rPr>
        <w:t>Handtekening:</w:t>
      </w:r>
      <w:r w:rsidRPr="00224D2F">
        <w:rPr>
          <w:rFonts w:cstheme="minorHAnsi"/>
        </w:rPr>
        <w:tab/>
      </w:r>
      <w:r w:rsidRPr="00224D2F">
        <w:rPr>
          <w:rFonts w:cstheme="minorHAnsi"/>
        </w:rPr>
        <w:tab/>
      </w:r>
      <w:r w:rsidRPr="00224D2F">
        <w:rPr>
          <w:rFonts w:cstheme="minorHAnsi"/>
        </w:rPr>
        <w:tab/>
      </w:r>
      <w:r w:rsidRPr="00224D2F">
        <w:rPr>
          <w:rFonts w:cstheme="minorHAnsi"/>
        </w:rPr>
        <w:tab/>
      </w:r>
      <w:r w:rsidRPr="00224D2F">
        <w:rPr>
          <w:rFonts w:cstheme="minorHAnsi"/>
        </w:rPr>
        <w:tab/>
      </w:r>
      <w:r w:rsidRPr="00224D2F">
        <w:rPr>
          <w:rFonts w:cstheme="minorHAnsi"/>
        </w:rPr>
        <w:tab/>
        <w:t>Handtekening instemming MR</w:t>
      </w:r>
    </w:p>
    <w:p w14:paraId="6664C099" w14:textId="77777777" w:rsidR="004A765A" w:rsidRPr="00224D2F" w:rsidRDefault="004A765A" w:rsidP="004A765A">
      <w:pPr>
        <w:rPr>
          <w:rFonts w:cstheme="minorHAnsi"/>
        </w:rPr>
      </w:pPr>
    </w:p>
    <w:p w14:paraId="423D88FF" w14:textId="77777777" w:rsidR="004A765A" w:rsidRPr="00224D2F" w:rsidRDefault="004A765A" w:rsidP="004A765A">
      <w:pPr>
        <w:ind w:left="708"/>
        <w:rPr>
          <w:rFonts w:cstheme="minorHAnsi"/>
        </w:rPr>
      </w:pPr>
      <w:r w:rsidRPr="00224D2F">
        <w:rPr>
          <w:rFonts w:cstheme="minorHAnsi"/>
        </w:rPr>
        <w:t>Directeur: ……………………………….</w:t>
      </w:r>
      <w:r w:rsidRPr="00224D2F">
        <w:rPr>
          <w:rFonts w:cstheme="minorHAnsi"/>
        </w:rPr>
        <w:tab/>
      </w:r>
      <w:r w:rsidRPr="00224D2F">
        <w:rPr>
          <w:rFonts w:cstheme="minorHAnsi"/>
        </w:rPr>
        <w:tab/>
      </w:r>
      <w:r w:rsidRPr="00224D2F">
        <w:rPr>
          <w:rFonts w:cstheme="minorHAnsi"/>
        </w:rPr>
        <w:tab/>
      </w:r>
      <w:r w:rsidRPr="00224D2F">
        <w:rPr>
          <w:rFonts w:cstheme="minorHAnsi"/>
        </w:rPr>
        <w:tab/>
        <w:t>Naam:……………………………………….</w:t>
      </w:r>
    </w:p>
    <w:p w14:paraId="4DBD6931" w14:textId="77777777" w:rsidR="004A765A" w:rsidRDefault="004A765A" w:rsidP="004A765A">
      <w:pPr>
        <w:ind w:left="708"/>
        <w:rPr>
          <w:rFonts w:cstheme="minorHAnsi"/>
        </w:rPr>
      </w:pPr>
      <w:r w:rsidRPr="00224D2F">
        <w:rPr>
          <w:rFonts w:cstheme="minorHAnsi"/>
        </w:rPr>
        <w:t>Datum: …………………………………..</w:t>
      </w:r>
      <w:r w:rsidRPr="00224D2F">
        <w:rPr>
          <w:rFonts w:cstheme="minorHAnsi"/>
        </w:rPr>
        <w:tab/>
      </w:r>
      <w:r w:rsidRPr="00224D2F">
        <w:rPr>
          <w:rFonts w:cstheme="minorHAnsi"/>
        </w:rPr>
        <w:tab/>
      </w:r>
      <w:r w:rsidRPr="00224D2F">
        <w:rPr>
          <w:rFonts w:cstheme="minorHAnsi"/>
        </w:rPr>
        <w:tab/>
      </w:r>
      <w:r w:rsidRPr="00224D2F">
        <w:rPr>
          <w:rFonts w:cstheme="minorHAnsi"/>
        </w:rPr>
        <w:tab/>
        <w:t>Datum:……………………………………..</w:t>
      </w:r>
    </w:p>
    <w:p w14:paraId="2A69A1F6" w14:textId="77777777" w:rsidR="00283514" w:rsidRDefault="00283514" w:rsidP="004A765A">
      <w:pPr>
        <w:ind w:left="708"/>
        <w:rPr>
          <w:rFonts w:cstheme="minorHAnsi"/>
        </w:rPr>
      </w:pPr>
    </w:p>
    <w:p w14:paraId="446E2EAF" w14:textId="77777777" w:rsidR="00283514" w:rsidRDefault="00283514" w:rsidP="00B3211B">
      <w:pPr>
        <w:spacing w:after="0"/>
        <w:ind w:left="708"/>
        <w:rPr>
          <w:rFonts w:cstheme="minorHAnsi"/>
        </w:rPr>
      </w:pPr>
    </w:p>
    <w:p w14:paraId="4FA3FCE0" w14:textId="77777777" w:rsidR="00CC52CC" w:rsidRDefault="00CC52CC">
      <w:pPr>
        <w:rPr>
          <w:rFonts w:cstheme="minorHAnsi"/>
        </w:rPr>
      </w:pPr>
      <w:r>
        <w:rPr>
          <w:rFonts w:cstheme="minorHAnsi"/>
        </w:rPr>
        <w:br w:type="page"/>
      </w:r>
    </w:p>
    <w:p w14:paraId="2C16DC79" w14:textId="1A0868AA" w:rsidR="00283514" w:rsidRPr="00CC52CC" w:rsidRDefault="00283514" w:rsidP="00B3211B">
      <w:pPr>
        <w:spacing w:after="0"/>
        <w:ind w:left="708"/>
        <w:rPr>
          <w:rFonts w:cstheme="minorHAnsi"/>
          <w:b/>
          <w:bCs/>
          <w:sz w:val="32"/>
          <w:szCs w:val="32"/>
        </w:rPr>
      </w:pPr>
      <w:r w:rsidRPr="00CC52CC">
        <w:rPr>
          <w:rFonts w:cstheme="minorHAnsi"/>
          <w:b/>
          <w:bCs/>
          <w:sz w:val="32"/>
          <w:szCs w:val="32"/>
        </w:rPr>
        <w:lastRenderedPageBreak/>
        <w:t>Bijlage 1: Registratie ‘grensoverschrijdend gedrag’</w:t>
      </w:r>
    </w:p>
    <w:p w14:paraId="3769D682" w14:textId="77777777" w:rsidR="00283514" w:rsidRDefault="00283514" w:rsidP="00B3211B">
      <w:pPr>
        <w:spacing w:after="0"/>
        <w:ind w:left="708"/>
        <w:rPr>
          <w:rFonts w:cstheme="minorHAnsi"/>
        </w:rPr>
      </w:pPr>
    </w:p>
    <w:p w14:paraId="289D2E01" w14:textId="3B6E2030" w:rsidR="00B3211B" w:rsidRDefault="00B3211B" w:rsidP="00B3211B">
      <w:pPr>
        <w:spacing w:after="0"/>
        <w:ind w:left="708"/>
        <w:rPr>
          <w:rFonts w:cstheme="minorHAnsi"/>
        </w:rPr>
      </w:pPr>
      <w:r>
        <w:rPr>
          <w:rFonts w:cstheme="minorHAnsi"/>
        </w:rPr>
        <w:t>Registratie ‘grensoverschrijdend gedrag</w:t>
      </w:r>
    </w:p>
    <w:p w14:paraId="42DEEB8B" w14:textId="43492B7F" w:rsidR="00B3211B" w:rsidRDefault="00B3211B" w:rsidP="00B3211B">
      <w:pPr>
        <w:spacing w:after="0"/>
        <w:ind w:left="708"/>
        <w:rPr>
          <w:rFonts w:cstheme="minorHAnsi"/>
        </w:rPr>
      </w:pPr>
      <w:r>
        <w:rPr>
          <w:rFonts w:cstheme="minorHAnsi"/>
        </w:rPr>
        <w:t xml:space="preserve">Groep: </w:t>
      </w:r>
    </w:p>
    <w:p w14:paraId="20AC397E" w14:textId="7D192FAE" w:rsidR="00B3211B" w:rsidRDefault="00B3211B" w:rsidP="00B3211B">
      <w:pPr>
        <w:spacing w:after="0"/>
        <w:ind w:left="708"/>
        <w:rPr>
          <w:rFonts w:cstheme="minorHAnsi"/>
        </w:rPr>
      </w:pPr>
    </w:p>
    <w:tbl>
      <w:tblPr>
        <w:tblStyle w:val="Tabelraster"/>
        <w:tblW w:w="0" w:type="auto"/>
        <w:tblInd w:w="708" w:type="dxa"/>
        <w:tblLook w:val="04A0" w:firstRow="1" w:lastRow="0" w:firstColumn="1" w:lastColumn="0" w:noHBand="0" w:noVBand="1"/>
      </w:tblPr>
      <w:tblGrid>
        <w:gridCol w:w="1130"/>
        <w:gridCol w:w="1985"/>
        <w:gridCol w:w="3331"/>
        <w:gridCol w:w="3331"/>
      </w:tblGrid>
      <w:tr w:rsidR="00CC52CC" w14:paraId="063902DC" w14:textId="77777777" w:rsidTr="00CC52CC">
        <w:tc>
          <w:tcPr>
            <w:tcW w:w="1130" w:type="dxa"/>
          </w:tcPr>
          <w:p w14:paraId="52340AD0" w14:textId="2E6CF8BA" w:rsidR="00CC52CC" w:rsidRPr="00CC52CC" w:rsidRDefault="00CC52CC" w:rsidP="00B3211B">
            <w:pPr>
              <w:rPr>
                <w:rFonts w:cstheme="minorHAnsi"/>
                <w:b/>
                <w:bCs/>
              </w:rPr>
            </w:pPr>
            <w:r w:rsidRPr="00CC52CC">
              <w:rPr>
                <w:rFonts w:cstheme="minorHAnsi"/>
                <w:b/>
                <w:bCs/>
              </w:rPr>
              <w:t>Datum</w:t>
            </w:r>
          </w:p>
        </w:tc>
        <w:tc>
          <w:tcPr>
            <w:tcW w:w="1985" w:type="dxa"/>
          </w:tcPr>
          <w:p w14:paraId="318FC107" w14:textId="150256E0" w:rsidR="00CC52CC" w:rsidRPr="00CC52CC" w:rsidRDefault="00CC52CC" w:rsidP="00B3211B">
            <w:pPr>
              <w:rPr>
                <w:rFonts w:cstheme="minorHAnsi"/>
                <w:b/>
                <w:bCs/>
              </w:rPr>
            </w:pPr>
            <w:r w:rsidRPr="00CC52CC">
              <w:rPr>
                <w:rFonts w:cstheme="minorHAnsi"/>
                <w:b/>
                <w:bCs/>
              </w:rPr>
              <w:t>Naam leerling</w:t>
            </w:r>
          </w:p>
        </w:tc>
        <w:tc>
          <w:tcPr>
            <w:tcW w:w="3331" w:type="dxa"/>
          </w:tcPr>
          <w:p w14:paraId="72ECFFDC" w14:textId="414E5B1B" w:rsidR="00CC52CC" w:rsidRPr="00CC52CC" w:rsidRDefault="00CC52CC" w:rsidP="00B3211B">
            <w:pPr>
              <w:rPr>
                <w:rFonts w:cstheme="minorHAnsi"/>
                <w:b/>
                <w:bCs/>
              </w:rPr>
            </w:pPr>
            <w:r w:rsidRPr="00CC52CC">
              <w:rPr>
                <w:rFonts w:cstheme="minorHAnsi"/>
                <w:b/>
                <w:bCs/>
              </w:rPr>
              <w:t>Voorval</w:t>
            </w:r>
          </w:p>
        </w:tc>
        <w:tc>
          <w:tcPr>
            <w:tcW w:w="3331" w:type="dxa"/>
          </w:tcPr>
          <w:p w14:paraId="3E9C1E09" w14:textId="1832C8D5" w:rsidR="00CC52CC" w:rsidRPr="00CC52CC" w:rsidRDefault="00CC52CC" w:rsidP="00B3211B">
            <w:pPr>
              <w:rPr>
                <w:rFonts w:cstheme="minorHAnsi"/>
                <w:b/>
                <w:bCs/>
              </w:rPr>
            </w:pPr>
            <w:r w:rsidRPr="00CC52CC">
              <w:rPr>
                <w:rFonts w:cstheme="minorHAnsi"/>
                <w:b/>
                <w:bCs/>
              </w:rPr>
              <w:t>Afgesproken termijn verbetering gedrag</w:t>
            </w:r>
          </w:p>
        </w:tc>
      </w:tr>
      <w:tr w:rsidR="00CC52CC" w14:paraId="3C464E1B" w14:textId="77777777" w:rsidTr="00CC52CC">
        <w:tc>
          <w:tcPr>
            <w:tcW w:w="1130" w:type="dxa"/>
          </w:tcPr>
          <w:p w14:paraId="4AC1F19E" w14:textId="77777777" w:rsidR="00CC52CC" w:rsidRDefault="00CC52CC" w:rsidP="00B3211B">
            <w:pPr>
              <w:rPr>
                <w:rFonts w:cstheme="minorHAnsi"/>
              </w:rPr>
            </w:pPr>
          </w:p>
          <w:p w14:paraId="14B7ACE7" w14:textId="77777777" w:rsidR="00CC52CC" w:rsidRDefault="00CC52CC" w:rsidP="00B3211B">
            <w:pPr>
              <w:rPr>
                <w:rFonts w:cstheme="minorHAnsi"/>
              </w:rPr>
            </w:pPr>
          </w:p>
          <w:p w14:paraId="542F5F41" w14:textId="77777777" w:rsidR="00CC52CC" w:rsidRDefault="00CC52CC" w:rsidP="00B3211B">
            <w:pPr>
              <w:rPr>
                <w:rFonts w:cstheme="minorHAnsi"/>
              </w:rPr>
            </w:pPr>
          </w:p>
        </w:tc>
        <w:tc>
          <w:tcPr>
            <w:tcW w:w="1985" w:type="dxa"/>
          </w:tcPr>
          <w:p w14:paraId="38661655" w14:textId="77777777" w:rsidR="00CC52CC" w:rsidRDefault="00CC52CC" w:rsidP="00B3211B">
            <w:pPr>
              <w:rPr>
                <w:rFonts w:cstheme="minorHAnsi"/>
              </w:rPr>
            </w:pPr>
          </w:p>
        </w:tc>
        <w:tc>
          <w:tcPr>
            <w:tcW w:w="3331" w:type="dxa"/>
          </w:tcPr>
          <w:p w14:paraId="3F738CED" w14:textId="77777777" w:rsidR="00CC52CC" w:rsidRDefault="00CC52CC" w:rsidP="00B3211B">
            <w:pPr>
              <w:rPr>
                <w:rFonts w:cstheme="minorHAnsi"/>
              </w:rPr>
            </w:pPr>
          </w:p>
        </w:tc>
        <w:tc>
          <w:tcPr>
            <w:tcW w:w="3331" w:type="dxa"/>
          </w:tcPr>
          <w:p w14:paraId="3D0D24B7" w14:textId="77777777" w:rsidR="00CC52CC" w:rsidRDefault="00CC52CC" w:rsidP="00B3211B">
            <w:pPr>
              <w:rPr>
                <w:rFonts w:cstheme="minorHAnsi"/>
              </w:rPr>
            </w:pPr>
          </w:p>
        </w:tc>
      </w:tr>
      <w:tr w:rsidR="00CC52CC" w14:paraId="2510C17C" w14:textId="77777777" w:rsidTr="00CC52CC">
        <w:tc>
          <w:tcPr>
            <w:tcW w:w="1130" w:type="dxa"/>
          </w:tcPr>
          <w:p w14:paraId="34EE9D12" w14:textId="77777777" w:rsidR="00CC52CC" w:rsidRDefault="00CC52CC" w:rsidP="00B3211B">
            <w:pPr>
              <w:rPr>
                <w:rFonts w:cstheme="minorHAnsi"/>
              </w:rPr>
            </w:pPr>
          </w:p>
          <w:p w14:paraId="17A6A020" w14:textId="77777777" w:rsidR="00CC52CC" w:rsidRDefault="00CC52CC" w:rsidP="00B3211B">
            <w:pPr>
              <w:rPr>
                <w:rFonts w:cstheme="minorHAnsi"/>
              </w:rPr>
            </w:pPr>
          </w:p>
          <w:p w14:paraId="702F428A" w14:textId="77777777" w:rsidR="00CC52CC" w:rsidRDefault="00CC52CC" w:rsidP="00B3211B">
            <w:pPr>
              <w:rPr>
                <w:rFonts w:cstheme="minorHAnsi"/>
              </w:rPr>
            </w:pPr>
          </w:p>
        </w:tc>
        <w:tc>
          <w:tcPr>
            <w:tcW w:w="1985" w:type="dxa"/>
          </w:tcPr>
          <w:p w14:paraId="60189514" w14:textId="77777777" w:rsidR="00CC52CC" w:rsidRDefault="00CC52CC" w:rsidP="00B3211B">
            <w:pPr>
              <w:rPr>
                <w:rFonts w:cstheme="minorHAnsi"/>
              </w:rPr>
            </w:pPr>
          </w:p>
        </w:tc>
        <w:tc>
          <w:tcPr>
            <w:tcW w:w="3331" w:type="dxa"/>
          </w:tcPr>
          <w:p w14:paraId="2A1BFE4D" w14:textId="77777777" w:rsidR="00CC52CC" w:rsidRDefault="00CC52CC" w:rsidP="00B3211B">
            <w:pPr>
              <w:rPr>
                <w:rFonts w:cstheme="minorHAnsi"/>
              </w:rPr>
            </w:pPr>
          </w:p>
        </w:tc>
        <w:tc>
          <w:tcPr>
            <w:tcW w:w="3331" w:type="dxa"/>
          </w:tcPr>
          <w:p w14:paraId="4DFE04F3" w14:textId="77777777" w:rsidR="00CC52CC" w:rsidRDefault="00CC52CC" w:rsidP="00B3211B">
            <w:pPr>
              <w:rPr>
                <w:rFonts w:cstheme="minorHAnsi"/>
              </w:rPr>
            </w:pPr>
          </w:p>
        </w:tc>
      </w:tr>
      <w:tr w:rsidR="00CC52CC" w14:paraId="08C5367C" w14:textId="77777777" w:rsidTr="00CC52CC">
        <w:tc>
          <w:tcPr>
            <w:tcW w:w="1130" w:type="dxa"/>
          </w:tcPr>
          <w:p w14:paraId="7F9B35B7" w14:textId="77777777" w:rsidR="00CC52CC" w:rsidRDefault="00CC52CC" w:rsidP="00B3211B">
            <w:pPr>
              <w:rPr>
                <w:rFonts w:cstheme="minorHAnsi"/>
              </w:rPr>
            </w:pPr>
          </w:p>
          <w:p w14:paraId="4CCA4E14" w14:textId="77777777" w:rsidR="00CC52CC" w:rsidRDefault="00CC52CC" w:rsidP="00B3211B">
            <w:pPr>
              <w:rPr>
                <w:rFonts w:cstheme="minorHAnsi"/>
              </w:rPr>
            </w:pPr>
          </w:p>
          <w:p w14:paraId="0EDB7868" w14:textId="77777777" w:rsidR="00CC52CC" w:rsidRDefault="00CC52CC" w:rsidP="00B3211B">
            <w:pPr>
              <w:rPr>
                <w:rFonts w:cstheme="minorHAnsi"/>
              </w:rPr>
            </w:pPr>
          </w:p>
        </w:tc>
        <w:tc>
          <w:tcPr>
            <w:tcW w:w="1985" w:type="dxa"/>
          </w:tcPr>
          <w:p w14:paraId="14A6F6C4" w14:textId="77777777" w:rsidR="00CC52CC" w:rsidRDefault="00CC52CC" w:rsidP="00B3211B">
            <w:pPr>
              <w:rPr>
                <w:rFonts w:cstheme="minorHAnsi"/>
              </w:rPr>
            </w:pPr>
          </w:p>
        </w:tc>
        <w:tc>
          <w:tcPr>
            <w:tcW w:w="3331" w:type="dxa"/>
          </w:tcPr>
          <w:p w14:paraId="64556D88" w14:textId="77777777" w:rsidR="00CC52CC" w:rsidRDefault="00CC52CC" w:rsidP="00B3211B">
            <w:pPr>
              <w:rPr>
                <w:rFonts w:cstheme="minorHAnsi"/>
              </w:rPr>
            </w:pPr>
          </w:p>
        </w:tc>
        <w:tc>
          <w:tcPr>
            <w:tcW w:w="3331" w:type="dxa"/>
          </w:tcPr>
          <w:p w14:paraId="115F1C16" w14:textId="77777777" w:rsidR="00CC52CC" w:rsidRDefault="00CC52CC" w:rsidP="00B3211B">
            <w:pPr>
              <w:rPr>
                <w:rFonts w:cstheme="minorHAnsi"/>
              </w:rPr>
            </w:pPr>
          </w:p>
        </w:tc>
      </w:tr>
      <w:tr w:rsidR="00CC52CC" w14:paraId="1CA81DAC" w14:textId="77777777" w:rsidTr="00CC52CC">
        <w:tc>
          <w:tcPr>
            <w:tcW w:w="1130" w:type="dxa"/>
          </w:tcPr>
          <w:p w14:paraId="20B2B32C" w14:textId="77777777" w:rsidR="00CC52CC" w:rsidRDefault="00CC52CC" w:rsidP="00B3211B">
            <w:pPr>
              <w:rPr>
                <w:rFonts w:cstheme="minorHAnsi"/>
              </w:rPr>
            </w:pPr>
          </w:p>
          <w:p w14:paraId="79E87A4C" w14:textId="77777777" w:rsidR="00CC52CC" w:rsidRDefault="00CC52CC" w:rsidP="00B3211B">
            <w:pPr>
              <w:rPr>
                <w:rFonts w:cstheme="minorHAnsi"/>
              </w:rPr>
            </w:pPr>
          </w:p>
          <w:p w14:paraId="10C7F942" w14:textId="77777777" w:rsidR="00CC52CC" w:rsidRDefault="00CC52CC" w:rsidP="00B3211B">
            <w:pPr>
              <w:rPr>
                <w:rFonts w:cstheme="minorHAnsi"/>
              </w:rPr>
            </w:pPr>
          </w:p>
        </w:tc>
        <w:tc>
          <w:tcPr>
            <w:tcW w:w="1985" w:type="dxa"/>
          </w:tcPr>
          <w:p w14:paraId="62B21405" w14:textId="77777777" w:rsidR="00CC52CC" w:rsidRDefault="00CC52CC" w:rsidP="00B3211B">
            <w:pPr>
              <w:rPr>
                <w:rFonts w:cstheme="minorHAnsi"/>
              </w:rPr>
            </w:pPr>
          </w:p>
        </w:tc>
        <w:tc>
          <w:tcPr>
            <w:tcW w:w="3331" w:type="dxa"/>
          </w:tcPr>
          <w:p w14:paraId="64B6E2C0" w14:textId="77777777" w:rsidR="00CC52CC" w:rsidRDefault="00CC52CC" w:rsidP="00B3211B">
            <w:pPr>
              <w:rPr>
                <w:rFonts w:cstheme="minorHAnsi"/>
              </w:rPr>
            </w:pPr>
          </w:p>
        </w:tc>
        <w:tc>
          <w:tcPr>
            <w:tcW w:w="3331" w:type="dxa"/>
          </w:tcPr>
          <w:p w14:paraId="5E19BE58" w14:textId="77777777" w:rsidR="00CC52CC" w:rsidRDefault="00CC52CC" w:rsidP="00B3211B">
            <w:pPr>
              <w:rPr>
                <w:rFonts w:cstheme="minorHAnsi"/>
              </w:rPr>
            </w:pPr>
          </w:p>
        </w:tc>
      </w:tr>
      <w:tr w:rsidR="00CC52CC" w14:paraId="167DAA56" w14:textId="77777777" w:rsidTr="00CC52CC">
        <w:tc>
          <w:tcPr>
            <w:tcW w:w="1130" w:type="dxa"/>
          </w:tcPr>
          <w:p w14:paraId="70DDFA9D" w14:textId="77777777" w:rsidR="00CC52CC" w:rsidRDefault="00CC52CC" w:rsidP="00B3211B">
            <w:pPr>
              <w:rPr>
                <w:rFonts w:cstheme="minorHAnsi"/>
              </w:rPr>
            </w:pPr>
          </w:p>
          <w:p w14:paraId="6571D6AC" w14:textId="77777777" w:rsidR="00CC52CC" w:rsidRDefault="00CC52CC" w:rsidP="00B3211B">
            <w:pPr>
              <w:rPr>
                <w:rFonts w:cstheme="minorHAnsi"/>
              </w:rPr>
            </w:pPr>
          </w:p>
          <w:p w14:paraId="788711F1" w14:textId="77777777" w:rsidR="00CC52CC" w:rsidRDefault="00CC52CC" w:rsidP="00B3211B">
            <w:pPr>
              <w:rPr>
                <w:rFonts w:cstheme="minorHAnsi"/>
              </w:rPr>
            </w:pPr>
          </w:p>
        </w:tc>
        <w:tc>
          <w:tcPr>
            <w:tcW w:w="1985" w:type="dxa"/>
          </w:tcPr>
          <w:p w14:paraId="70C84F2C" w14:textId="77777777" w:rsidR="00CC52CC" w:rsidRDefault="00CC52CC" w:rsidP="00B3211B">
            <w:pPr>
              <w:rPr>
                <w:rFonts w:cstheme="minorHAnsi"/>
              </w:rPr>
            </w:pPr>
          </w:p>
        </w:tc>
        <w:tc>
          <w:tcPr>
            <w:tcW w:w="3331" w:type="dxa"/>
          </w:tcPr>
          <w:p w14:paraId="4F92384E" w14:textId="77777777" w:rsidR="00CC52CC" w:rsidRDefault="00CC52CC" w:rsidP="00B3211B">
            <w:pPr>
              <w:rPr>
                <w:rFonts w:cstheme="minorHAnsi"/>
              </w:rPr>
            </w:pPr>
          </w:p>
        </w:tc>
        <w:tc>
          <w:tcPr>
            <w:tcW w:w="3331" w:type="dxa"/>
          </w:tcPr>
          <w:p w14:paraId="4CB6A8FC" w14:textId="77777777" w:rsidR="00CC52CC" w:rsidRDefault="00CC52CC" w:rsidP="00B3211B">
            <w:pPr>
              <w:rPr>
                <w:rFonts w:cstheme="minorHAnsi"/>
              </w:rPr>
            </w:pPr>
          </w:p>
        </w:tc>
      </w:tr>
      <w:tr w:rsidR="00CC52CC" w14:paraId="4518B83D" w14:textId="77777777" w:rsidTr="00CC52CC">
        <w:tc>
          <w:tcPr>
            <w:tcW w:w="1130" w:type="dxa"/>
          </w:tcPr>
          <w:p w14:paraId="66C58EC0" w14:textId="77777777" w:rsidR="00CC52CC" w:rsidRDefault="00CC52CC" w:rsidP="008301FB">
            <w:pPr>
              <w:rPr>
                <w:rFonts w:cstheme="minorHAnsi"/>
              </w:rPr>
            </w:pPr>
          </w:p>
          <w:p w14:paraId="440242DA" w14:textId="77777777" w:rsidR="00CC52CC" w:rsidRDefault="00CC52CC" w:rsidP="008301FB">
            <w:pPr>
              <w:rPr>
                <w:rFonts w:cstheme="minorHAnsi"/>
              </w:rPr>
            </w:pPr>
          </w:p>
          <w:p w14:paraId="25CB7CA3" w14:textId="77777777" w:rsidR="00CC52CC" w:rsidRDefault="00CC52CC" w:rsidP="008301FB">
            <w:pPr>
              <w:rPr>
                <w:rFonts w:cstheme="minorHAnsi"/>
              </w:rPr>
            </w:pPr>
          </w:p>
        </w:tc>
        <w:tc>
          <w:tcPr>
            <w:tcW w:w="1985" w:type="dxa"/>
          </w:tcPr>
          <w:p w14:paraId="0A795215" w14:textId="77777777" w:rsidR="00CC52CC" w:rsidRDefault="00CC52CC" w:rsidP="008301FB">
            <w:pPr>
              <w:rPr>
                <w:rFonts w:cstheme="minorHAnsi"/>
              </w:rPr>
            </w:pPr>
          </w:p>
        </w:tc>
        <w:tc>
          <w:tcPr>
            <w:tcW w:w="3331" w:type="dxa"/>
          </w:tcPr>
          <w:p w14:paraId="6B4EB370" w14:textId="77777777" w:rsidR="00CC52CC" w:rsidRDefault="00CC52CC" w:rsidP="008301FB">
            <w:pPr>
              <w:rPr>
                <w:rFonts w:cstheme="minorHAnsi"/>
              </w:rPr>
            </w:pPr>
          </w:p>
        </w:tc>
        <w:tc>
          <w:tcPr>
            <w:tcW w:w="3331" w:type="dxa"/>
          </w:tcPr>
          <w:p w14:paraId="4546B84A" w14:textId="77777777" w:rsidR="00CC52CC" w:rsidRDefault="00CC52CC" w:rsidP="008301FB">
            <w:pPr>
              <w:rPr>
                <w:rFonts w:cstheme="minorHAnsi"/>
              </w:rPr>
            </w:pPr>
          </w:p>
        </w:tc>
      </w:tr>
      <w:tr w:rsidR="00CC52CC" w14:paraId="26F12080" w14:textId="77777777" w:rsidTr="00CC52CC">
        <w:tc>
          <w:tcPr>
            <w:tcW w:w="1130" w:type="dxa"/>
          </w:tcPr>
          <w:p w14:paraId="6060CF54" w14:textId="77777777" w:rsidR="00CC52CC" w:rsidRDefault="00CC52CC" w:rsidP="008301FB">
            <w:pPr>
              <w:rPr>
                <w:rFonts w:cstheme="minorHAnsi"/>
              </w:rPr>
            </w:pPr>
          </w:p>
          <w:p w14:paraId="7CFEBB2E" w14:textId="77777777" w:rsidR="00CC52CC" w:rsidRDefault="00CC52CC" w:rsidP="008301FB">
            <w:pPr>
              <w:rPr>
                <w:rFonts w:cstheme="minorHAnsi"/>
              </w:rPr>
            </w:pPr>
          </w:p>
          <w:p w14:paraId="535FC29B" w14:textId="77777777" w:rsidR="00CC52CC" w:rsidRDefault="00CC52CC" w:rsidP="008301FB">
            <w:pPr>
              <w:rPr>
                <w:rFonts w:cstheme="minorHAnsi"/>
              </w:rPr>
            </w:pPr>
          </w:p>
        </w:tc>
        <w:tc>
          <w:tcPr>
            <w:tcW w:w="1985" w:type="dxa"/>
          </w:tcPr>
          <w:p w14:paraId="1BB9878E" w14:textId="77777777" w:rsidR="00CC52CC" w:rsidRDefault="00CC52CC" w:rsidP="008301FB">
            <w:pPr>
              <w:rPr>
                <w:rFonts w:cstheme="minorHAnsi"/>
              </w:rPr>
            </w:pPr>
          </w:p>
        </w:tc>
        <w:tc>
          <w:tcPr>
            <w:tcW w:w="3331" w:type="dxa"/>
          </w:tcPr>
          <w:p w14:paraId="379224DC" w14:textId="77777777" w:rsidR="00CC52CC" w:rsidRDefault="00CC52CC" w:rsidP="008301FB">
            <w:pPr>
              <w:rPr>
                <w:rFonts w:cstheme="minorHAnsi"/>
              </w:rPr>
            </w:pPr>
          </w:p>
        </w:tc>
        <w:tc>
          <w:tcPr>
            <w:tcW w:w="3331" w:type="dxa"/>
          </w:tcPr>
          <w:p w14:paraId="7C9CD054" w14:textId="77777777" w:rsidR="00CC52CC" w:rsidRDefault="00CC52CC" w:rsidP="008301FB">
            <w:pPr>
              <w:rPr>
                <w:rFonts w:cstheme="minorHAnsi"/>
              </w:rPr>
            </w:pPr>
          </w:p>
        </w:tc>
      </w:tr>
      <w:tr w:rsidR="00CC52CC" w14:paraId="749611E1" w14:textId="77777777" w:rsidTr="00CC52CC">
        <w:tc>
          <w:tcPr>
            <w:tcW w:w="1130" w:type="dxa"/>
          </w:tcPr>
          <w:p w14:paraId="0B789D41" w14:textId="77777777" w:rsidR="00CC52CC" w:rsidRDefault="00CC52CC" w:rsidP="008301FB">
            <w:pPr>
              <w:rPr>
                <w:rFonts w:cstheme="minorHAnsi"/>
              </w:rPr>
            </w:pPr>
          </w:p>
          <w:p w14:paraId="2D35766B" w14:textId="77777777" w:rsidR="00CC52CC" w:rsidRDefault="00CC52CC" w:rsidP="008301FB">
            <w:pPr>
              <w:rPr>
                <w:rFonts w:cstheme="minorHAnsi"/>
              </w:rPr>
            </w:pPr>
          </w:p>
          <w:p w14:paraId="770CBC5C" w14:textId="77777777" w:rsidR="00CC52CC" w:rsidRDefault="00CC52CC" w:rsidP="008301FB">
            <w:pPr>
              <w:rPr>
                <w:rFonts w:cstheme="minorHAnsi"/>
              </w:rPr>
            </w:pPr>
          </w:p>
        </w:tc>
        <w:tc>
          <w:tcPr>
            <w:tcW w:w="1985" w:type="dxa"/>
          </w:tcPr>
          <w:p w14:paraId="3EA31F4A" w14:textId="77777777" w:rsidR="00CC52CC" w:rsidRDefault="00CC52CC" w:rsidP="008301FB">
            <w:pPr>
              <w:rPr>
                <w:rFonts w:cstheme="minorHAnsi"/>
              </w:rPr>
            </w:pPr>
          </w:p>
        </w:tc>
        <w:tc>
          <w:tcPr>
            <w:tcW w:w="3331" w:type="dxa"/>
          </w:tcPr>
          <w:p w14:paraId="12F43C1E" w14:textId="77777777" w:rsidR="00CC52CC" w:rsidRDefault="00CC52CC" w:rsidP="008301FB">
            <w:pPr>
              <w:rPr>
                <w:rFonts w:cstheme="minorHAnsi"/>
              </w:rPr>
            </w:pPr>
          </w:p>
        </w:tc>
        <w:tc>
          <w:tcPr>
            <w:tcW w:w="3331" w:type="dxa"/>
          </w:tcPr>
          <w:p w14:paraId="3EB30365" w14:textId="77777777" w:rsidR="00CC52CC" w:rsidRDefault="00CC52CC" w:rsidP="008301FB">
            <w:pPr>
              <w:rPr>
                <w:rFonts w:cstheme="minorHAnsi"/>
              </w:rPr>
            </w:pPr>
          </w:p>
        </w:tc>
      </w:tr>
      <w:tr w:rsidR="00CC52CC" w14:paraId="598683A8" w14:textId="77777777" w:rsidTr="00CC52CC">
        <w:tc>
          <w:tcPr>
            <w:tcW w:w="1130" w:type="dxa"/>
          </w:tcPr>
          <w:p w14:paraId="3C38DCEC" w14:textId="77777777" w:rsidR="00CC52CC" w:rsidRDefault="00CC52CC" w:rsidP="008301FB">
            <w:pPr>
              <w:rPr>
                <w:rFonts w:cstheme="minorHAnsi"/>
              </w:rPr>
            </w:pPr>
          </w:p>
          <w:p w14:paraId="6C80310F" w14:textId="77777777" w:rsidR="00CC52CC" w:rsidRDefault="00CC52CC" w:rsidP="008301FB">
            <w:pPr>
              <w:rPr>
                <w:rFonts w:cstheme="minorHAnsi"/>
              </w:rPr>
            </w:pPr>
          </w:p>
          <w:p w14:paraId="0CE6F8CD" w14:textId="77777777" w:rsidR="00CC52CC" w:rsidRDefault="00CC52CC" w:rsidP="008301FB">
            <w:pPr>
              <w:rPr>
                <w:rFonts w:cstheme="minorHAnsi"/>
              </w:rPr>
            </w:pPr>
          </w:p>
        </w:tc>
        <w:tc>
          <w:tcPr>
            <w:tcW w:w="1985" w:type="dxa"/>
          </w:tcPr>
          <w:p w14:paraId="13E376C4" w14:textId="77777777" w:rsidR="00CC52CC" w:rsidRDefault="00CC52CC" w:rsidP="008301FB">
            <w:pPr>
              <w:rPr>
                <w:rFonts w:cstheme="minorHAnsi"/>
              </w:rPr>
            </w:pPr>
          </w:p>
        </w:tc>
        <w:tc>
          <w:tcPr>
            <w:tcW w:w="3331" w:type="dxa"/>
          </w:tcPr>
          <w:p w14:paraId="184FE9B7" w14:textId="77777777" w:rsidR="00CC52CC" w:rsidRDefault="00CC52CC" w:rsidP="008301FB">
            <w:pPr>
              <w:rPr>
                <w:rFonts w:cstheme="minorHAnsi"/>
              </w:rPr>
            </w:pPr>
          </w:p>
        </w:tc>
        <w:tc>
          <w:tcPr>
            <w:tcW w:w="3331" w:type="dxa"/>
          </w:tcPr>
          <w:p w14:paraId="4CC5C0E9" w14:textId="77777777" w:rsidR="00CC52CC" w:rsidRDefault="00CC52CC" w:rsidP="008301FB">
            <w:pPr>
              <w:rPr>
                <w:rFonts w:cstheme="minorHAnsi"/>
              </w:rPr>
            </w:pPr>
          </w:p>
        </w:tc>
      </w:tr>
      <w:tr w:rsidR="00CC52CC" w14:paraId="187B31B4" w14:textId="77777777" w:rsidTr="00CC52CC">
        <w:tc>
          <w:tcPr>
            <w:tcW w:w="1130" w:type="dxa"/>
          </w:tcPr>
          <w:p w14:paraId="1875BC25" w14:textId="77777777" w:rsidR="00CC52CC" w:rsidRDefault="00CC52CC" w:rsidP="008301FB">
            <w:pPr>
              <w:rPr>
                <w:rFonts w:cstheme="minorHAnsi"/>
              </w:rPr>
            </w:pPr>
          </w:p>
          <w:p w14:paraId="77BF916F" w14:textId="77777777" w:rsidR="00CC52CC" w:rsidRDefault="00CC52CC" w:rsidP="008301FB">
            <w:pPr>
              <w:rPr>
                <w:rFonts w:cstheme="minorHAnsi"/>
              </w:rPr>
            </w:pPr>
          </w:p>
          <w:p w14:paraId="0B3B3FCC" w14:textId="77777777" w:rsidR="00CC52CC" w:rsidRDefault="00CC52CC" w:rsidP="008301FB">
            <w:pPr>
              <w:rPr>
                <w:rFonts w:cstheme="minorHAnsi"/>
              </w:rPr>
            </w:pPr>
          </w:p>
        </w:tc>
        <w:tc>
          <w:tcPr>
            <w:tcW w:w="1985" w:type="dxa"/>
          </w:tcPr>
          <w:p w14:paraId="7B0B1AF2" w14:textId="77777777" w:rsidR="00CC52CC" w:rsidRDefault="00CC52CC" w:rsidP="008301FB">
            <w:pPr>
              <w:rPr>
                <w:rFonts w:cstheme="minorHAnsi"/>
              </w:rPr>
            </w:pPr>
          </w:p>
        </w:tc>
        <w:tc>
          <w:tcPr>
            <w:tcW w:w="3331" w:type="dxa"/>
          </w:tcPr>
          <w:p w14:paraId="7415ABB3" w14:textId="77777777" w:rsidR="00CC52CC" w:rsidRDefault="00CC52CC" w:rsidP="008301FB">
            <w:pPr>
              <w:rPr>
                <w:rFonts w:cstheme="minorHAnsi"/>
              </w:rPr>
            </w:pPr>
          </w:p>
        </w:tc>
        <w:tc>
          <w:tcPr>
            <w:tcW w:w="3331" w:type="dxa"/>
          </w:tcPr>
          <w:p w14:paraId="7E68E08B" w14:textId="77777777" w:rsidR="00CC52CC" w:rsidRDefault="00CC52CC" w:rsidP="008301FB">
            <w:pPr>
              <w:rPr>
                <w:rFonts w:cstheme="minorHAnsi"/>
              </w:rPr>
            </w:pPr>
          </w:p>
        </w:tc>
      </w:tr>
      <w:tr w:rsidR="00CC52CC" w14:paraId="27AF3516" w14:textId="77777777" w:rsidTr="00CC52CC">
        <w:tc>
          <w:tcPr>
            <w:tcW w:w="1130" w:type="dxa"/>
          </w:tcPr>
          <w:p w14:paraId="4678196C" w14:textId="77777777" w:rsidR="00CC52CC" w:rsidRDefault="00CC52CC" w:rsidP="008301FB">
            <w:pPr>
              <w:rPr>
                <w:rFonts w:cstheme="minorHAnsi"/>
              </w:rPr>
            </w:pPr>
          </w:p>
          <w:p w14:paraId="08741A7B" w14:textId="77777777" w:rsidR="00CC52CC" w:rsidRDefault="00CC52CC" w:rsidP="008301FB">
            <w:pPr>
              <w:rPr>
                <w:rFonts w:cstheme="minorHAnsi"/>
              </w:rPr>
            </w:pPr>
          </w:p>
          <w:p w14:paraId="692896C8" w14:textId="77777777" w:rsidR="00CC52CC" w:rsidRDefault="00CC52CC" w:rsidP="008301FB">
            <w:pPr>
              <w:rPr>
                <w:rFonts w:cstheme="minorHAnsi"/>
              </w:rPr>
            </w:pPr>
          </w:p>
        </w:tc>
        <w:tc>
          <w:tcPr>
            <w:tcW w:w="1985" w:type="dxa"/>
          </w:tcPr>
          <w:p w14:paraId="552D560A" w14:textId="77777777" w:rsidR="00CC52CC" w:rsidRDefault="00CC52CC" w:rsidP="008301FB">
            <w:pPr>
              <w:rPr>
                <w:rFonts w:cstheme="minorHAnsi"/>
              </w:rPr>
            </w:pPr>
          </w:p>
        </w:tc>
        <w:tc>
          <w:tcPr>
            <w:tcW w:w="3331" w:type="dxa"/>
          </w:tcPr>
          <w:p w14:paraId="474AA03D" w14:textId="77777777" w:rsidR="00CC52CC" w:rsidRDefault="00CC52CC" w:rsidP="008301FB">
            <w:pPr>
              <w:rPr>
                <w:rFonts w:cstheme="minorHAnsi"/>
              </w:rPr>
            </w:pPr>
          </w:p>
        </w:tc>
        <w:tc>
          <w:tcPr>
            <w:tcW w:w="3331" w:type="dxa"/>
          </w:tcPr>
          <w:p w14:paraId="14F21F80" w14:textId="77777777" w:rsidR="00CC52CC" w:rsidRDefault="00CC52CC" w:rsidP="008301FB">
            <w:pPr>
              <w:rPr>
                <w:rFonts w:cstheme="minorHAnsi"/>
              </w:rPr>
            </w:pPr>
          </w:p>
        </w:tc>
      </w:tr>
      <w:tr w:rsidR="00CC52CC" w14:paraId="38E19662" w14:textId="77777777" w:rsidTr="00CC52CC">
        <w:tc>
          <w:tcPr>
            <w:tcW w:w="1130" w:type="dxa"/>
          </w:tcPr>
          <w:p w14:paraId="079460B1" w14:textId="77777777" w:rsidR="00CC52CC" w:rsidRDefault="00CC52CC" w:rsidP="008301FB">
            <w:pPr>
              <w:rPr>
                <w:rFonts w:cstheme="minorHAnsi"/>
              </w:rPr>
            </w:pPr>
          </w:p>
          <w:p w14:paraId="624E15A7" w14:textId="77777777" w:rsidR="00CC52CC" w:rsidRDefault="00CC52CC" w:rsidP="008301FB">
            <w:pPr>
              <w:rPr>
                <w:rFonts w:cstheme="minorHAnsi"/>
              </w:rPr>
            </w:pPr>
          </w:p>
          <w:p w14:paraId="68A1A013" w14:textId="77777777" w:rsidR="00CC52CC" w:rsidRDefault="00CC52CC" w:rsidP="008301FB">
            <w:pPr>
              <w:rPr>
                <w:rFonts w:cstheme="minorHAnsi"/>
              </w:rPr>
            </w:pPr>
          </w:p>
        </w:tc>
        <w:tc>
          <w:tcPr>
            <w:tcW w:w="1985" w:type="dxa"/>
          </w:tcPr>
          <w:p w14:paraId="1B86F523" w14:textId="77777777" w:rsidR="00CC52CC" w:rsidRDefault="00CC52CC" w:rsidP="008301FB">
            <w:pPr>
              <w:rPr>
                <w:rFonts w:cstheme="minorHAnsi"/>
              </w:rPr>
            </w:pPr>
          </w:p>
        </w:tc>
        <w:tc>
          <w:tcPr>
            <w:tcW w:w="3331" w:type="dxa"/>
          </w:tcPr>
          <w:p w14:paraId="2376F956" w14:textId="77777777" w:rsidR="00CC52CC" w:rsidRDefault="00CC52CC" w:rsidP="008301FB">
            <w:pPr>
              <w:rPr>
                <w:rFonts w:cstheme="minorHAnsi"/>
              </w:rPr>
            </w:pPr>
          </w:p>
        </w:tc>
        <w:tc>
          <w:tcPr>
            <w:tcW w:w="3331" w:type="dxa"/>
          </w:tcPr>
          <w:p w14:paraId="264825DF" w14:textId="77777777" w:rsidR="00CC52CC" w:rsidRDefault="00CC52CC" w:rsidP="008301FB">
            <w:pPr>
              <w:rPr>
                <w:rFonts w:cstheme="minorHAnsi"/>
              </w:rPr>
            </w:pPr>
          </w:p>
        </w:tc>
      </w:tr>
      <w:tr w:rsidR="00CC52CC" w14:paraId="4B2114A0" w14:textId="77777777" w:rsidTr="00CC52CC">
        <w:tc>
          <w:tcPr>
            <w:tcW w:w="1130" w:type="dxa"/>
          </w:tcPr>
          <w:p w14:paraId="4152F42F" w14:textId="77777777" w:rsidR="00CC52CC" w:rsidRDefault="00CC52CC" w:rsidP="008301FB">
            <w:pPr>
              <w:rPr>
                <w:rFonts w:cstheme="minorHAnsi"/>
              </w:rPr>
            </w:pPr>
          </w:p>
          <w:p w14:paraId="266E8CF6" w14:textId="77777777" w:rsidR="00CC52CC" w:rsidRDefault="00CC52CC" w:rsidP="008301FB">
            <w:pPr>
              <w:rPr>
                <w:rFonts w:cstheme="minorHAnsi"/>
              </w:rPr>
            </w:pPr>
          </w:p>
          <w:p w14:paraId="7A2283B1" w14:textId="77777777" w:rsidR="00CC52CC" w:rsidRDefault="00CC52CC" w:rsidP="008301FB">
            <w:pPr>
              <w:rPr>
                <w:rFonts w:cstheme="minorHAnsi"/>
              </w:rPr>
            </w:pPr>
          </w:p>
        </w:tc>
        <w:tc>
          <w:tcPr>
            <w:tcW w:w="1985" w:type="dxa"/>
          </w:tcPr>
          <w:p w14:paraId="192324B3" w14:textId="77777777" w:rsidR="00CC52CC" w:rsidRDefault="00CC52CC" w:rsidP="008301FB">
            <w:pPr>
              <w:rPr>
                <w:rFonts w:cstheme="minorHAnsi"/>
              </w:rPr>
            </w:pPr>
          </w:p>
        </w:tc>
        <w:tc>
          <w:tcPr>
            <w:tcW w:w="3331" w:type="dxa"/>
          </w:tcPr>
          <w:p w14:paraId="7443A331" w14:textId="77777777" w:rsidR="00CC52CC" w:rsidRDefault="00CC52CC" w:rsidP="008301FB">
            <w:pPr>
              <w:rPr>
                <w:rFonts w:cstheme="minorHAnsi"/>
              </w:rPr>
            </w:pPr>
          </w:p>
        </w:tc>
        <w:tc>
          <w:tcPr>
            <w:tcW w:w="3331" w:type="dxa"/>
          </w:tcPr>
          <w:p w14:paraId="61D88988" w14:textId="77777777" w:rsidR="00CC52CC" w:rsidRDefault="00CC52CC" w:rsidP="008301FB">
            <w:pPr>
              <w:rPr>
                <w:rFonts w:cstheme="minorHAnsi"/>
              </w:rPr>
            </w:pPr>
          </w:p>
        </w:tc>
      </w:tr>
    </w:tbl>
    <w:p w14:paraId="2845CEE9" w14:textId="77777777" w:rsidR="00B3211B" w:rsidRPr="00224D2F" w:rsidRDefault="00B3211B" w:rsidP="00B3211B">
      <w:pPr>
        <w:spacing w:after="0"/>
        <w:ind w:left="708"/>
        <w:rPr>
          <w:rFonts w:cstheme="minorHAnsi"/>
        </w:rPr>
      </w:pPr>
    </w:p>
    <w:p w14:paraId="38D2691E" w14:textId="492E8DF2" w:rsidR="00203FEF" w:rsidRDefault="00203FEF" w:rsidP="0057714E">
      <w:pPr>
        <w:pStyle w:val="Geenafstand"/>
        <w:ind w:left="720"/>
        <w:rPr>
          <w:bCs/>
        </w:rPr>
      </w:pPr>
    </w:p>
    <w:p w14:paraId="007560D2" w14:textId="77777777" w:rsidR="00B31B75" w:rsidRDefault="00B31B75">
      <w:pPr>
        <w:rPr>
          <w:bCs/>
        </w:rPr>
      </w:pPr>
      <w:r>
        <w:rPr>
          <w:bCs/>
        </w:rPr>
        <w:br w:type="page"/>
      </w:r>
    </w:p>
    <w:p w14:paraId="44BDC399" w14:textId="52A58288" w:rsidR="00CC52CC" w:rsidRPr="00332B84" w:rsidRDefault="00CC52CC" w:rsidP="0057714E">
      <w:pPr>
        <w:pStyle w:val="Geenafstand"/>
        <w:ind w:left="720"/>
        <w:rPr>
          <w:b/>
          <w:sz w:val="28"/>
          <w:szCs w:val="28"/>
        </w:rPr>
      </w:pPr>
      <w:r w:rsidRPr="00332B84">
        <w:rPr>
          <w:b/>
          <w:sz w:val="28"/>
          <w:szCs w:val="28"/>
        </w:rPr>
        <w:lastRenderedPageBreak/>
        <w:t xml:space="preserve">Bijlage </w:t>
      </w:r>
      <w:r w:rsidR="00203995">
        <w:rPr>
          <w:b/>
          <w:sz w:val="28"/>
          <w:szCs w:val="28"/>
        </w:rPr>
        <w:t>2</w:t>
      </w:r>
      <w:r w:rsidRPr="00332B84">
        <w:rPr>
          <w:b/>
          <w:sz w:val="28"/>
          <w:szCs w:val="28"/>
        </w:rPr>
        <w:t>: ‘Time out’ formulier</w:t>
      </w:r>
    </w:p>
    <w:tbl>
      <w:tblPr>
        <w:tblStyle w:val="Tabelraster"/>
        <w:tblW w:w="0" w:type="auto"/>
        <w:tblInd w:w="720" w:type="dxa"/>
        <w:tblLook w:val="04A0" w:firstRow="1" w:lastRow="0" w:firstColumn="1" w:lastColumn="0" w:noHBand="0" w:noVBand="1"/>
      </w:tblPr>
      <w:tblGrid>
        <w:gridCol w:w="3103"/>
        <w:gridCol w:w="3103"/>
        <w:gridCol w:w="3103"/>
      </w:tblGrid>
      <w:tr w:rsidR="00E75AFC" w14:paraId="6C775CFF" w14:textId="77777777" w:rsidTr="00BF1110">
        <w:tc>
          <w:tcPr>
            <w:tcW w:w="3103" w:type="dxa"/>
          </w:tcPr>
          <w:p w14:paraId="1CB6E4D5" w14:textId="77777777" w:rsidR="00E75AFC" w:rsidRDefault="00E75AFC" w:rsidP="00BF1110">
            <w:pPr>
              <w:pStyle w:val="Geenafstand"/>
              <w:rPr>
                <w:bCs/>
              </w:rPr>
            </w:pPr>
            <w:r>
              <w:rPr>
                <w:bCs/>
              </w:rPr>
              <w:t>Datum:</w:t>
            </w:r>
          </w:p>
        </w:tc>
        <w:tc>
          <w:tcPr>
            <w:tcW w:w="3103" w:type="dxa"/>
          </w:tcPr>
          <w:p w14:paraId="2F757A46" w14:textId="77777777" w:rsidR="00E75AFC" w:rsidRDefault="00E75AFC" w:rsidP="00BF1110">
            <w:pPr>
              <w:pStyle w:val="Geenafstand"/>
              <w:rPr>
                <w:bCs/>
              </w:rPr>
            </w:pPr>
            <w:r>
              <w:rPr>
                <w:bCs/>
              </w:rPr>
              <w:t>Naam:</w:t>
            </w:r>
          </w:p>
        </w:tc>
        <w:tc>
          <w:tcPr>
            <w:tcW w:w="3103" w:type="dxa"/>
          </w:tcPr>
          <w:p w14:paraId="48E0A06D" w14:textId="77777777" w:rsidR="00E75AFC" w:rsidRDefault="00E75AFC" w:rsidP="00BF1110">
            <w:pPr>
              <w:pStyle w:val="Geenafstand"/>
              <w:rPr>
                <w:bCs/>
              </w:rPr>
            </w:pPr>
            <w:r>
              <w:rPr>
                <w:bCs/>
              </w:rPr>
              <w:t>Groep:</w:t>
            </w:r>
          </w:p>
        </w:tc>
      </w:tr>
    </w:tbl>
    <w:p w14:paraId="3A3795F4" w14:textId="77777777" w:rsidR="00E75AFC" w:rsidRDefault="00E75AFC" w:rsidP="00E75AFC">
      <w:pPr>
        <w:pStyle w:val="Geenafstand"/>
        <w:ind w:left="720"/>
        <w:rPr>
          <w:bCs/>
        </w:rPr>
      </w:pPr>
    </w:p>
    <w:tbl>
      <w:tblPr>
        <w:tblStyle w:val="Tabelraster"/>
        <w:tblW w:w="0" w:type="auto"/>
        <w:tblInd w:w="720" w:type="dxa"/>
        <w:tblLook w:val="04A0" w:firstRow="1" w:lastRow="0" w:firstColumn="1" w:lastColumn="0" w:noHBand="0" w:noVBand="1"/>
      </w:tblPr>
      <w:tblGrid>
        <w:gridCol w:w="9940"/>
      </w:tblGrid>
      <w:tr w:rsidR="00E75AFC" w14:paraId="07E0696E" w14:textId="77777777" w:rsidTr="00BF1110">
        <w:tc>
          <w:tcPr>
            <w:tcW w:w="10660" w:type="dxa"/>
          </w:tcPr>
          <w:p w14:paraId="01807A1A" w14:textId="77777777" w:rsidR="00E75AFC" w:rsidRPr="001F2B68" w:rsidRDefault="00E75AFC" w:rsidP="00BF1110">
            <w:pPr>
              <w:pStyle w:val="Geenafstand"/>
              <w:rPr>
                <w:bCs/>
                <w:sz w:val="20"/>
                <w:szCs w:val="20"/>
              </w:rPr>
            </w:pPr>
            <w:r w:rsidRPr="001F2B68">
              <w:rPr>
                <w:bCs/>
                <w:sz w:val="20"/>
                <w:szCs w:val="20"/>
              </w:rPr>
              <w:t>Wat is er gebeurd?</w:t>
            </w:r>
          </w:p>
          <w:p w14:paraId="38D8DD5C" w14:textId="77777777" w:rsidR="00E75AFC" w:rsidRPr="001F2B68" w:rsidRDefault="00E75AFC" w:rsidP="00BF1110">
            <w:pPr>
              <w:pStyle w:val="Geenafstand"/>
              <w:rPr>
                <w:bCs/>
                <w:sz w:val="20"/>
                <w:szCs w:val="20"/>
              </w:rPr>
            </w:pPr>
            <w:r w:rsidRPr="001F2B68">
              <w:rPr>
                <w:bCs/>
                <w:sz w:val="20"/>
                <w:szCs w:val="20"/>
              </w:rPr>
              <w:t>……………………………………………………………………………………………………………………………………………………………………………………………………………………………………………………………………………………………………………………………………………………………………………………</w:t>
            </w:r>
          </w:p>
          <w:p w14:paraId="72B0E8D0" w14:textId="77777777" w:rsidR="00E75AFC" w:rsidRPr="001F2B68" w:rsidRDefault="00E75AFC" w:rsidP="00BF1110">
            <w:pPr>
              <w:pStyle w:val="Geenafstand"/>
              <w:rPr>
                <w:bCs/>
                <w:sz w:val="20"/>
                <w:szCs w:val="20"/>
              </w:rPr>
            </w:pPr>
          </w:p>
        </w:tc>
      </w:tr>
      <w:tr w:rsidR="00E75AFC" w14:paraId="083EE513" w14:textId="77777777" w:rsidTr="00BF1110">
        <w:tc>
          <w:tcPr>
            <w:tcW w:w="10660" w:type="dxa"/>
          </w:tcPr>
          <w:p w14:paraId="473949CC" w14:textId="77777777" w:rsidR="00E75AFC" w:rsidRPr="001F2B68" w:rsidRDefault="00E75AFC" w:rsidP="00BF1110">
            <w:pPr>
              <w:pStyle w:val="Geenafstand"/>
              <w:rPr>
                <w:bCs/>
                <w:sz w:val="20"/>
                <w:szCs w:val="20"/>
              </w:rPr>
            </w:pPr>
            <w:r w:rsidRPr="001F2B68">
              <w:rPr>
                <w:bCs/>
                <w:sz w:val="20"/>
                <w:szCs w:val="20"/>
              </w:rPr>
              <w:t>Waar gebeurde het?</w:t>
            </w:r>
          </w:p>
          <w:p w14:paraId="7BD0F0B8" w14:textId="77777777" w:rsidR="00E75AFC" w:rsidRPr="001F2B68" w:rsidRDefault="00E75AFC" w:rsidP="00BF1110">
            <w:pPr>
              <w:pStyle w:val="Geenafstand"/>
              <w:rPr>
                <w:bCs/>
                <w:sz w:val="20"/>
                <w:szCs w:val="20"/>
              </w:rPr>
            </w:pPr>
            <w:r w:rsidRPr="001F2B68">
              <w:rPr>
                <w:bCs/>
                <w:sz w:val="20"/>
                <w:szCs w:val="20"/>
              </w:rPr>
              <w:t>……………………………………………………………………………………………………………………………………………………………………………………………………………………………………………………………………………………………………………………………………………………………………………………</w:t>
            </w:r>
          </w:p>
          <w:p w14:paraId="19AFCC57" w14:textId="77777777" w:rsidR="00E75AFC" w:rsidRPr="001F2B68" w:rsidRDefault="00E75AFC" w:rsidP="00BF1110">
            <w:pPr>
              <w:pStyle w:val="Geenafstand"/>
              <w:rPr>
                <w:bCs/>
                <w:sz w:val="20"/>
                <w:szCs w:val="20"/>
              </w:rPr>
            </w:pPr>
          </w:p>
        </w:tc>
      </w:tr>
      <w:tr w:rsidR="00E75AFC" w14:paraId="6EA476C0" w14:textId="77777777" w:rsidTr="00BF1110">
        <w:tc>
          <w:tcPr>
            <w:tcW w:w="10660" w:type="dxa"/>
          </w:tcPr>
          <w:p w14:paraId="6FE6B79B" w14:textId="77777777" w:rsidR="00E75AFC" w:rsidRPr="001F2B68" w:rsidRDefault="00E75AFC" w:rsidP="00BF1110">
            <w:pPr>
              <w:pStyle w:val="Geenafstand"/>
              <w:rPr>
                <w:bCs/>
                <w:sz w:val="20"/>
                <w:szCs w:val="20"/>
              </w:rPr>
            </w:pPr>
            <w:r w:rsidRPr="001F2B68">
              <w:rPr>
                <w:bCs/>
                <w:sz w:val="20"/>
                <w:szCs w:val="20"/>
              </w:rPr>
              <w:t>Wie waren erbij?</w:t>
            </w:r>
          </w:p>
          <w:p w14:paraId="011EADDF" w14:textId="77777777" w:rsidR="00E75AFC" w:rsidRPr="001F2B68" w:rsidRDefault="00E75AFC" w:rsidP="00BF1110">
            <w:pPr>
              <w:pStyle w:val="Geenafstand"/>
              <w:rPr>
                <w:bCs/>
                <w:sz w:val="20"/>
                <w:szCs w:val="20"/>
              </w:rPr>
            </w:pPr>
            <w:r w:rsidRPr="001F2B68">
              <w:rPr>
                <w:bCs/>
                <w:sz w:val="20"/>
                <w:szCs w:val="20"/>
              </w:rPr>
              <w:t>……………………………………………………………………………………………………………………………………………………………………………………………………………………………………………………………………………………………………………………………………………………………………………………</w:t>
            </w:r>
          </w:p>
          <w:p w14:paraId="11010188" w14:textId="77777777" w:rsidR="00E75AFC" w:rsidRPr="001F2B68" w:rsidRDefault="00E75AFC" w:rsidP="00BF1110">
            <w:pPr>
              <w:pStyle w:val="Geenafstand"/>
              <w:rPr>
                <w:bCs/>
                <w:sz w:val="20"/>
                <w:szCs w:val="20"/>
              </w:rPr>
            </w:pPr>
          </w:p>
        </w:tc>
      </w:tr>
      <w:tr w:rsidR="00E75AFC" w14:paraId="0A299B28" w14:textId="77777777" w:rsidTr="00BF1110">
        <w:tc>
          <w:tcPr>
            <w:tcW w:w="10660" w:type="dxa"/>
          </w:tcPr>
          <w:p w14:paraId="366C9FDF" w14:textId="77777777" w:rsidR="00E75AFC" w:rsidRPr="001F2B68" w:rsidRDefault="00E75AFC" w:rsidP="00BF1110">
            <w:pPr>
              <w:pStyle w:val="Geenafstand"/>
              <w:rPr>
                <w:bCs/>
                <w:sz w:val="20"/>
                <w:szCs w:val="20"/>
              </w:rPr>
            </w:pPr>
            <w:r w:rsidRPr="001F2B68">
              <w:rPr>
                <w:bCs/>
                <w:sz w:val="20"/>
                <w:szCs w:val="20"/>
              </w:rPr>
              <w:t>Wat heb je gedaan/gezegd</w:t>
            </w:r>
            <w:r>
              <w:rPr>
                <w:bCs/>
                <w:sz w:val="20"/>
                <w:szCs w:val="20"/>
              </w:rPr>
              <w:t>/ervaren</w:t>
            </w:r>
            <w:r w:rsidRPr="001F2B68">
              <w:rPr>
                <w:bCs/>
                <w:sz w:val="20"/>
                <w:szCs w:val="20"/>
              </w:rPr>
              <w:t>?</w:t>
            </w:r>
          </w:p>
          <w:p w14:paraId="003DF07A" w14:textId="77777777" w:rsidR="00E75AFC" w:rsidRPr="001F2B68" w:rsidRDefault="00E75AFC" w:rsidP="00BF1110">
            <w:pPr>
              <w:pStyle w:val="Geenafstand"/>
              <w:rPr>
                <w:bCs/>
                <w:sz w:val="20"/>
                <w:szCs w:val="20"/>
              </w:rPr>
            </w:pPr>
            <w:r w:rsidRPr="001F2B68">
              <w:rPr>
                <w:bCs/>
                <w:sz w:val="20"/>
                <w:szCs w:val="20"/>
              </w:rPr>
              <w:t>………………………………………………………………………………………………………………………………………………………………………………………………………………………………………………………………………………………………………………………………………………………………………………………………………………………………………………………………………………………………………………………………</w:t>
            </w:r>
            <w:r>
              <w:rPr>
                <w:bCs/>
                <w:sz w:val="20"/>
                <w:szCs w:val="20"/>
              </w:rPr>
              <w:t>………………………………………………</w:t>
            </w:r>
          </w:p>
          <w:p w14:paraId="633F3037" w14:textId="77777777" w:rsidR="00E75AFC" w:rsidRPr="001F2B68" w:rsidRDefault="00E75AFC" w:rsidP="00BF1110">
            <w:pPr>
              <w:pStyle w:val="Geenafstand"/>
              <w:rPr>
                <w:bCs/>
                <w:sz w:val="20"/>
                <w:szCs w:val="20"/>
              </w:rPr>
            </w:pPr>
          </w:p>
        </w:tc>
      </w:tr>
      <w:tr w:rsidR="00E75AFC" w14:paraId="5C79C325" w14:textId="77777777" w:rsidTr="00BF1110">
        <w:tc>
          <w:tcPr>
            <w:tcW w:w="10660" w:type="dxa"/>
          </w:tcPr>
          <w:p w14:paraId="793201FA" w14:textId="77777777" w:rsidR="00E75AFC" w:rsidRPr="001F2B68" w:rsidRDefault="00E75AFC" w:rsidP="00BF1110">
            <w:pPr>
              <w:pStyle w:val="Geenafstand"/>
              <w:rPr>
                <w:bCs/>
                <w:sz w:val="20"/>
                <w:szCs w:val="20"/>
              </w:rPr>
            </w:pPr>
            <w:r w:rsidRPr="001F2B68">
              <w:rPr>
                <w:bCs/>
                <w:sz w:val="20"/>
                <w:szCs w:val="20"/>
              </w:rPr>
              <w:t>Hoe had je het kunnen voorkomen?</w:t>
            </w:r>
          </w:p>
          <w:p w14:paraId="0E82D9B8" w14:textId="77777777" w:rsidR="00E75AFC" w:rsidRPr="001F2B68" w:rsidRDefault="00E75AFC" w:rsidP="00BF1110">
            <w:pPr>
              <w:pStyle w:val="Geenafstand"/>
              <w:rPr>
                <w:bCs/>
                <w:sz w:val="20"/>
                <w:szCs w:val="20"/>
              </w:rPr>
            </w:pPr>
            <w:r w:rsidRPr="001F2B68">
              <w:rPr>
                <w:bCs/>
                <w:sz w:val="20"/>
                <w:szCs w:val="20"/>
              </w:rPr>
              <w:t>………………………………………………………………………………………………………………………………………………………………………………………………………………………………………………………………………………………………………………………………………………………………………………………………………………………………………………………………………………………………………………………………</w:t>
            </w:r>
            <w:r>
              <w:rPr>
                <w:bCs/>
                <w:sz w:val="20"/>
                <w:szCs w:val="20"/>
              </w:rPr>
              <w:t>………………………………………………</w:t>
            </w:r>
          </w:p>
          <w:p w14:paraId="4CE73219" w14:textId="77777777" w:rsidR="00E75AFC" w:rsidRPr="001F2B68" w:rsidRDefault="00E75AFC" w:rsidP="00BF1110">
            <w:pPr>
              <w:pStyle w:val="Geenafstand"/>
              <w:rPr>
                <w:bCs/>
                <w:sz w:val="20"/>
                <w:szCs w:val="20"/>
              </w:rPr>
            </w:pPr>
          </w:p>
        </w:tc>
      </w:tr>
      <w:tr w:rsidR="00E75AFC" w14:paraId="248BEB7B" w14:textId="77777777" w:rsidTr="00BF1110">
        <w:tc>
          <w:tcPr>
            <w:tcW w:w="10660" w:type="dxa"/>
          </w:tcPr>
          <w:p w14:paraId="46404905" w14:textId="77777777" w:rsidR="00E75AFC" w:rsidRPr="001F2B68" w:rsidRDefault="00E75AFC" w:rsidP="00BF1110">
            <w:pPr>
              <w:pStyle w:val="Geenafstand"/>
              <w:rPr>
                <w:bCs/>
                <w:sz w:val="20"/>
                <w:szCs w:val="20"/>
              </w:rPr>
            </w:pPr>
            <w:r w:rsidRPr="001F2B68">
              <w:rPr>
                <w:bCs/>
                <w:sz w:val="20"/>
                <w:szCs w:val="20"/>
              </w:rPr>
              <w:t>Hoe los je dit probleem op?</w:t>
            </w:r>
          </w:p>
          <w:p w14:paraId="2B3E11D8" w14:textId="77777777" w:rsidR="00E75AFC" w:rsidRPr="001F2B68" w:rsidRDefault="00E75AFC" w:rsidP="00BF1110">
            <w:pPr>
              <w:pStyle w:val="Geenafstand"/>
              <w:rPr>
                <w:bCs/>
                <w:sz w:val="20"/>
                <w:szCs w:val="20"/>
              </w:rPr>
            </w:pPr>
            <w:r w:rsidRPr="001F2B68">
              <w:rPr>
                <w:bCs/>
                <w:sz w:val="20"/>
                <w:szCs w:val="20"/>
              </w:rPr>
              <w:t>………………………………………………………………………………………………………………………………………………………………………………………………………………………………………………………………………………………………………………………………………………………………………………………………………………………………………………………………………………………………………………………………</w:t>
            </w:r>
            <w:r>
              <w:rPr>
                <w:bCs/>
                <w:sz w:val="20"/>
                <w:szCs w:val="20"/>
              </w:rPr>
              <w:t>………………………………………………</w:t>
            </w:r>
          </w:p>
          <w:p w14:paraId="073F5AD2" w14:textId="77777777" w:rsidR="00E75AFC" w:rsidRPr="001F2B68" w:rsidRDefault="00E75AFC" w:rsidP="00BF1110">
            <w:pPr>
              <w:pStyle w:val="Geenafstand"/>
              <w:rPr>
                <w:bCs/>
                <w:sz w:val="20"/>
                <w:szCs w:val="20"/>
              </w:rPr>
            </w:pPr>
          </w:p>
        </w:tc>
      </w:tr>
      <w:tr w:rsidR="00E75AFC" w14:paraId="74382C3D" w14:textId="77777777" w:rsidTr="00BF1110">
        <w:tc>
          <w:tcPr>
            <w:tcW w:w="10660" w:type="dxa"/>
          </w:tcPr>
          <w:p w14:paraId="26D58236" w14:textId="77777777" w:rsidR="00E75AFC" w:rsidRPr="001F2B68" w:rsidRDefault="00E75AFC" w:rsidP="00BF1110">
            <w:pPr>
              <w:pStyle w:val="Geenafstand"/>
              <w:rPr>
                <w:bCs/>
                <w:sz w:val="20"/>
                <w:szCs w:val="20"/>
              </w:rPr>
            </w:pPr>
            <w:r w:rsidRPr="001F2B68">
              <w:rPr>
                <w:bCs/>
                <w:sz w:val="20"/>
                <w:szCs w:val="20"/>
              </w:rPr>
              <w:t>Wat heb je ervan geleerd?</w:t>
            </w:r>
          </w:p>
          <w:p w14:paraId="67F111C1" w14:textId="77777777" w:rsidR="00E75AFC" w:rsidRPr="001F2B68" w:rsidRDefault="00E75AFC" w:rsidP="00BF1110">
            <w:pPr>
              <w:pStyle w:val="Geenafstand"/>
              <w:rPr>
                <w:bCs/>
                <w:sz w:val="20"/>
                <w:szCs w:val="20"/>
              </w:rPr>
            </w:pPr>
            <w:r w:rsidRPr="001F2B68">
              <w:rPr>
                <w:bCs/>
                <w:sz w:val="20"/>
                <w:szCs w:val="20"/>
              </w:rPr>
              <w:t>………………………………………………………………………………………………………………………………………………………………………………………………………………………………………………………………………………………………………………………………………………………………………………………………………………………………………………………………………………………………………………………………</w:t>
            </w:r>
            <w:r>
              <w:rPr>
                <w:bCs/>
                <w:sz w:val="20"/>
                <w:szCs w:val="20"/>
              </w:rPr>
              <w:t>………………………………………………</w:t>
            </w:r>
          </w:p>
          <w:p w14:paraId="26430589" w14:textId="77777777" w:rsidR="00E75AFC" w:rsidRPr="001F2B68" w:rsidRDefault="00E75AFC" w:rsidP="00BF1110">
            <w:pPr>
              <w:pStyle w:val="Geenafstand"/>
              <w:rPr>
                <w:bCs/>
                <w:sz w:val="20"/>
                <w:szCs w:val="20"/>
              </w:rPr>
            </w:pPr>
          </w:p>
        </w:tc>
      </w:tr>
      <w:tr w:rsidR="00E75AFC" w14:paraId="1AF14B96" w14:textId="77777777" w:rsidTr="00BF1110">
        <w:tc>
          <w:tcPr>
            <w:tcW w:w="10660" w:type="dxa"/>
          </w:tcPr>
          <w:p w14:paraId="2A060757" w14:textId="77777777" w:rsidR="00E75AFC" w:rsidRPr="001F2B68" w:rsidRDefault="00E75AFC" w:rsidP="00BF1110">
            <w:pPr>
              <w:pStyle w:val="Geenafstand"/>
              <w:rPr>
                <w:bCs/>
                <w:sz w:val="20"/>
                <w:szCs w:val="20"/>
              </w:rPr>
            </w:pPr>
            <w:r w:rsidRPr="001F2B68">
              <w:rPr>
                <w:bCs/>
                <w:sz w:val="20"/>
                <w:szCs w:val="20"/>
              </w:rPr>
              <w:t>Opmerkingen leerkracht</w:t>
            </w:r>
          </w:p>
          <w:p w14:paraId="44544CBA" w14:textId="77777777" w:rsidR="00E75AFC" w:rsidRPr="001F2B68" w:rsidRDefault="00E75AFC" w:rsidP="00BF1110">
            <w:pPr>
              <w:pStyle w:val="Geenafstand"/>
              <w:rPr>
                <w:bCs/>
                <w:sz w:val="20"/>
                <w:szCs w:val="20"/>
              </w:rPr>
            </w:pPr>
            <w:r w:rsidRPr="001F2B68">
              <w:rPr>
                <w:bCs/>
                <w:sz w:val="20"/>
                <w:szCs w:val="20"/>
              </w:rPr>
              <w:t>………………………………………………………………………………………………………………………………………………………………………………………………………………………………………………………………………………………………………………………………………………………………………………………………………………………………………………………………………………………………………………………………</w:t>
            </w:r>
            <w:r>
              <w:rPr>
                <w:bCs/>
                <w:sz w:val="20"/>
                <w:szCs w:val="20"/>
              </w:rPr>
              <w:t>………………………………………………</w:t>
            </w:r>
          </w:p>
          <w:p w14:paraId="71105748" w14:textId="77777777" w:rsidR="00E75AFC" w:rsidRPr="001F2B68" w:rsidRDefault="00E75AFC" w:rsidP="00BF1110">
            <w:pPr>
              <w:pStyle w:val="Geenafstand"/>
              <w:rPr>
                <w:bCs/>
                <w:sz w:val="20"/>
                <w:szCs w:val="20"/>
              </w:rPr>
            </w:pPr>
          </w:p>
        </w:tc>
      </w:tr>
      <w:tr w:rsidR="00E75AFC" w14:paraId="53DAFC26" w14:textId="77777777" w:rsidTr="00BF1110">
        <w:tc>
          <w:tcPr>
            <w:tcW w:w="10660" w:type="dxa"/>
          </w:tcPr>
          <w:p w14:paraId="35ED78A8" w14:textId="77777777" w:rsidR="00E75AFC" w:rsidRPr="001F2B68" w:rsidRDefault="00E75AFC" w:rsidP="00BF1110">
            <w:pPr>
              <w:pStyle w:val="Geenafstand"/>
              <w:rPr>
                <w:bCs/>
                <w:sz w:val="20"/>
                <w:szCs w:val="20"/>
              </w:rPr>
            </w:pPr>
            <w:r w:rsidRPr="001F2B68">
              <w:rPr>
                <w:bCs/>
                <w:sz w:val="20"/>
                <w:szCs w:val="20"/>
              </w:rPr>
              <w:t xml:space="preserve">Opmerkingen </w:t>
            </w:r>
            <w:r>
              <w:rPr>
                <w:bCs/>
                <w:sz w:val="20"/>
                <w:szCs w:val="20"/>
              </w:rPr>
              <w:t>ouders</w:t>
            </w:r>
          </w:p>
          <w:p w14:paraId="723AA397" w14:textId="77777777" w:rsidR="00E75AFC" w:rsidRPr="001F2B68" w:rsidRDefault="00E75AFC" w:rsidP="00BF1110">
            <w:pPr>
              <w:pStyle w:val="Geenafstand"/>
              <w:rPr>
                <w:bCs/>
                <w:sz w:val="20"/>
                <w:szCs w:val="20"/>
              </w:rPr>
            </w:pPr>
            <w:r w:rsidRPr="001F2B68">
              <w:rPr>
                <w:bCs/>
                <w:sz w:val="20"/>
                <w:szCs w:val="20"/>
              </w:rPr>
              <w:t>………………………………………………………………………………………………………………………………………………………………………………………………………………………………………………………………………………………………………………………………………………………………………………………………………………………………………………………………………………………………………………………………</w:t>
            </w:r>
            <w:r>
              <w:rPr>
                <w:bCs/>
                <w:sz w:val="20"/>
                <w:szCs w:val="20"/>
              </w:rPr>
              <w:t>………………………………………………</w:t>
            </w:r>
          </w:p>
          <w:p w14:paraId="4EA2BA89" w14:textId="77777777" w:rsidR="00E75AFC" w:rsidRPr="001F2B68" w:rsidRDefault="00E75AFC" w:rsidP="00BF1110">
            <w:pPr>
              <w:pStyle w:val="Geenafstand"/>
              <w:rPr>
                <w:bCs/>
                <w:sz w:val="20"/>
                <w:szCs w:val="20"/>
              </w:rPr>
            </w:pPr>
          </w:p>
        </w:tc>
      </w:tr>
    </w:tbl>
    <w:p w14:paraId="13082A9B" w14:textId="77777777" w:rsidR="00E75AFC" w:rsidRDefault="00E75AFC" w:rsidP="00E75AFC">
      <w:pPr>
        <w:pStyle w:val="Geenafstand"/>
        <w:ind w:left="720"/>
        <w:rPr>
          <w:bCs/>
        </w:rPr>
      </w:pPr>
    </w:p>
    <w:p w14:paraId="3B5725E5" w14:textId="77777777" w:rsidR="00E75AFC" w:rsidRDefault="00E75AFC" w:rsidP="00E75AFC">
      <w:pPr>
        <w:pStyle w:val="Geenafstand"/>
        <w:ind w:left="720"/>
        <w:rPr>
          <w:bCs/>
        </w:rPr>
      </w:pPr>
      <w:r>
        <w:rPr>
          <w:bCs/>
        </w:rPr>
        <w:t>Handtekening leerkracht:</w:t>
      </w:r>
      <w:r>
        <w:rPr>
          <w:bCs/>
        </w:rPr>
        <w:tab/>
      </w:r>
      <w:r>
        <w:rPr>
          <w:bCs/>
        </w:rPr>
        <w:tab/>
      </w:r>
      <w:r>
        <w:rPr>
          <w:bCs/>
        </w:rPr>
        <w:tab/>
      </w:r>
      <w:r>
        <w:rPr>
          <w:bCs/>
        </w:rPr>
        <w:tab/>
        <w:t>Handtekening leerling:</w:t>
      </w:r>
    </w:p>
    <w:p w14:paraId="195594C4" w14:textId="77777777" w:rsidR="00E75AFC" w:rsidRDefault="00E75AFC" w:rsidP="00E75AFC">
      <w:pPr>
        <w:pStyle w:val="Geenafstand"/>
        <w:ind w:left="720"/>
        <w:rPr>
          <w:bCs/>
        </w:rPr>
      </w:pPr>
    </w:p>
    <w:p w14:paraId="0338DD20" w14:textId="77777777" w:rsidR="00E75AFC" w:rsidRDefault="00E75AFC" w:rsidP="00E75AFC">
      <w:pPr>
        <w:pStyle w:val="Geenafstand"/>
        <w:ind w:left="720"/>
        <w:rPr>
          <w:bCs/>
        </w:rPr>
      </w:pPr>
    </w:p>
    <w:p w14:paraId="3787D7C3" w14:textId="77777777" w:rsidR="00E75AFC" w:rsidRDefault="00E75AFC" w:rsidP="00E75AFC">
      <w:pPr>
        <w:pStyle w:val="Geenafstand"/>
        <w:ind w:left="720"/>
        <w:rPr>
          <w:bCs/>
        </w:rPr>
      </w:pPr>
      <w:r>
        <w:rPr>
          <w:bCs/>
        </w:rPr>
        <w:t>Handtekening ouders:</w:t>
      </w:r>
    </w:p>
    <w:p w14:paraId="716D2416" w14:textId="77777777" w:rsidR="00E75AFC" w:rsidRDefault="00E75AFC" w:rsidP="00E75AFC">
      <w:pPr>
        <w:pStyle w:val="Geenafstand"/>
        <w:ind w:left="720"/>
        <w:rPr>
          <w:bCs/>
        </w:rPr>
      </w:pPr>
    </w:p>
    <w:p w14:paraId="75033E81" w14:textId="77777777" w:rsidR="00A435D4" w:rsidRDefault="00A435D4" w:rsidP="0057714E">
      <w:pPr>
        <w:pStyle w:val="Geenafstand"/>
        <w:ind w:left="720"/>
        <w:rPr>
          <w:bCs/>
        </w:rPr>
      </w:pPr>
    </w:p>
    <w:p w14:paraId="3F7AB670" w14:textId="77777777" w:rsidR="007345A4" w:rsidRDefault="007345A4" w:rsidP="0057714E">
      <w:pPr>
        <w:pStyle w:val="Geenafstand"/>
        <w:ind w:left="720"/>
        <w:rPr>
          <w:bCs/>
        </w:rPr>
      </w:pPr>
    </w:p>
    <w:p w14:paraId="76AA2FBD" w14:textId="77777777" w:rsidR="00754166" w:rsidRDefault="00754166" w:rsidP="00754166">
      <w:pPr>
        <w:pStyle w:val="Geenafstand"/>
        <w:ind w:left="720"/>
        <w:rPr>
          <w:bCs/>
        </w:rPr>
      </w:pPr>
      <w:r w:rsidRPr="006638CC">
        <w:rPr>
          <w:b/>
          <w:sz w:val="28"/>
          <w:szCs w:val="28"/>
        </w:rPr>
        <w:lastRenderedPageBreak/>
        <w:t xml:space="preserve">Bijlage </w:t>
      </w:r>
      <w:r>
        <w:rPr>
          <w:b/>
          <w:sz w:val="28"/>
          <w:szCs w:val="28"/>
        </w:rPr>
        <w:t>3:</w:t>
      </w:r>
      <w:r w:rsidRPr="006638CC">
        <w:rPr>
          <w:b/>
          <w:sz w:val="28"/>
          <w:szCs w:val="28"/>
        </w:rPr>
        <w:t xml:space="preserve"> Protocol ISOB Schorsing en verwijdering</w:t>
      </w:r>
    </w:p>
    <w:p w14:paraId="79F6602A" w14:textId="77777777" w:rsidR="00754166" w:rsidRDefault="00754166" w:rsidP="00754166">
      <w:pPr>
        <w:pStyle w:val="Geenafstand"/>
        <w:ind w:left="720"/>
        <w:rPr>
          <w:bCs/>
        </w:rPr>
      </w:pPr>
      <w:r w:rsidRPr="006413FC">
        <w:rPr>
          <w:bCs/>
          <w:noProof/>
        </w:rPr>
        <w:drawing>
          <wp:inline distT="0" distB="0" distL="0" distR="0" wp14:anchorId="0C544354" wp14:editId="17A7A950">
            <wp:extent cx="5783373" cy="8154035"/>
            <wp:effectExtent l="0" t="0" r="8255" b="0"/>
            <wp:docPr id="2038901370" name="Afbeelding 1" descr="Afbeelding met tekst, schermopname, brief, docume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901370" name="Afbeelding 1" descr="Afbeelding met tekst, schermopname, brief, document&#10;&#10;Door AI gegenereerde inhoud is mogelijk onjuist."/>
                    <pic:cNvPicPr/>
                  </pic:nvPicPr>
                  <pic:blipFill>
                    <a:blip r:embed="rId12"/>
                    <a:stretch>
                      <a:fillRect/>
                    </a:stretch>
                  </pic:blipFill>
                  <pic:spPr>
                    <a:xfrm>
                      <a:off x="0" y="0"/>
                      <a:ext cx="5789868" cy="8163193"/>
                    </a:xfrm>
                    <a:prstGeom prst="rect">
                      <a:avLst/>
                    </a:prstGeom>
                  </pic:spPr>
                </pic:pic>
              </a:graphicData>
            </a:graphic>
          </wp:inline>
        </w:drawing>
      </w:r>
    </w:p>
    <w:p w14:paraId="7BD42ADB" w14:textId="77777777" w:rsidR="00754166" w:rsidRDefault="00754166" w:rsidP="00754166">
      <w:pPr>
        <w:pStyle w:val="Geenafstand"/>
        <w:ind w:left="720"/>
        <w:rPr>
          <w:bCs/>
        </w:rPr>
      </w:pPr>
      <w:r w:rsidRPr="00881B52">
        <w:rPr>
          <w:bCs/>
          <w:noProof/>
        </w:rPr>
        <w:lastRenderedPageBreak/>
        <w:drawing>
          <wp:inline distT="0" distB="0" distL="0" distR="0" wp14:anchorId="16171398" wp14:editId="0E57642C">
            <wp:extent cx="6335009" cy="8764223"/>
            <wp:effectExtent l="0" t="0" r="8890" b="0"/>
            <wp:docPr id="513843900" name="Afbeelding 1" descr="Afbeelding met tekst, brief, Lettertype,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843900" name="Afbeelding 1" descr="Afbeelding met tekst, brief, Lettertype, schermopname&#10;&#10;Door AI gegenereerde inhoud is mogelijk onjuist."/>
                    <pic:cNvPicPr/>
                  </pic:nvPicPr>
                  <pic:blipFill>
                    <a:blip r:embed="rId13"/>
                    <a:stretch>
                      <a:fillRect/>
                    </a:stretch>
                  </pic:blipFill>
                  <pic:spPr>
                    <a:xfrm>
                      <a:off x="0" y="0"/>
                      <a:ext cx="6335009" cy="8764223"/>
                    </a:xfrm>
                    <a:prstGeom prst="rect">
                      <a:avLst/>
                    </a:prstGeom>
                  </pic:spPr>
                </pic:pic>
              </a:graphicData>
            </a:graphic>
          </wp:inline>
        </w:drawing>
      </w:r>
    </w:p>
    <w:p w14:paraId="157D20A7" w14:textId="77777777" w:rsidR="00754166" w:rsidRDefault="00754166" w:rsidP="00754166">
      <w:pPr>
        <w:pStyle w:val="Geenafstand"/>
        <w:ind w:left="720"/>
        <w:rPr>
          <w:bCs/>
        </w:rPr>
      </w:pPr>
      <w:r w:rsidRPr="0066080B">
        <w:rPr>
          <w:bCs/>
          <w:noProof/>
        </w:rPr>
        <w:lastRenderedPageBreak/>
        <w:drawing>
          <wp:inline distT="0" distB="0" distL="0" distR="0" wp14:anchorId="49AA9711" wp14:editId="30725206">
            <wp:extent cx="6335009" cy="8821381"/>
            <wp:effectExtent l="0" t="0" r="8890" b="0"/>
            <wp:docPr id="414977676" name="Afbeelding 1" descr="Afbeelding met tekst, brief, Lettertype, papi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977676" name="Afbeelding 1" descr="Afbeelding met tekst, brief, Lettertype, papier&#10;&#10;Door AI gegenereerde inhoud is mogelijk onjuist."/>
                    <pic:cNvPicPr/>
                  </pic:nvPicPr>
                  <pic:blipFill>
                    <a:blip r:embed="rId14"/>
                    <a:stretch>
                      <a:fillRect/>
                    </a:stretch>
                  </pic:blipFill>
                  <pic:spPr>
                    <a:xfrm>
                      <a:off x="0" y="0"/>
                      <a:ext cx="6335009" cy="8821381"/>
                    </a:xfrm>
                    <a:prstGeom prst="rect">
                      <a:avLst/>
                    </a:prstGeom>
                  </pic:spPr>
                </pic:pic>
              </a:graphicData>
            </a:graphic>
          </wp:inline>
        </w:drawing>
      </w:r>
    </w:p>
    <w:p w14:paraId="7C5A5B57" w14:textId="77777777" w:rsidR="00754166" w:rsidRDefault="00754166" w:rsidP="00754166">
      <w:pPr>
        <w:pStyle w:val="Geenafstand"/>
        <w:ind w:left="720"/>
        <w:rPr>
          <w:bCs/>
        </w:rPr>
      </w:pPr>
      <w:r w:rsidRPr="00554312">
        <w:rPr>
          <w:bCs/>
          <w:noProof/>
        </w:rPr>
        <w:lastRenderedPageBreak/>
        <w:drawing>
          <wp:inline distT="0" distB="0" distL="0" distR="0" wp14:anchorId="2CC18AC5" wp14:editId="17F57233">
            <wp:extent cx="6344535" cy="8811855"/>
            <wp:effectExtent l="0" t="0" r="0" b="8890"/>
            <wp:docPr id="521140631" name="Afbeelding 1" descr="Afbeelding met tekst, brief,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140631" name="Afbeelding 1" descr="Afbeelding met tekst, brief, schermopname, Lettertype&#10;&#10;Door AI gegenereerde inhoud is mogelijk onjuist."/>
                    <pic:cNvPicPr/>
                  </pic:nvPicPr>
                  <pic:blipFill>
                    <a:blip r:embed="rId15"/>
                    <a:stretch>
                      <a:fillRect/>
                    </a:stretch>
                  </pic:blipFill>
                  <pic:spPr>
                    <a:xfrm>
                      <a:off x="0" y="0"/>
                      <a:ext cx="6344535" cy="8811855"/>
                    </a:xfrm>
                    <a:prstGeom prst="rect">
                      <a:avLst/>
                    </a:prstGeom>
                  </pic:spPr>
                </pic:pic>
              </a:graphicData>
            </a:graphic>
          </wp:inline>
        </w:drawing>
      </w:r>
    </w:p>
    <w:p w14:paraId="4BD5C453" w14:textId="1986E76C" w:rsidR="000A60C1" w:rsidRDefault="00754166" w:rsidP="0057714E">
      <w:pPr>
        <w:pStyle w:val="Geenafstand"/>
        <w:ind w:left="720"/>
        <w:rPr>
          <w:bCs/>
        </w:rPr>
      </w:pPr>
      <w:r w:rsidRPr="00AF2FBD">
        <w:rPr>
          <w:bCs/>
          <w:noProof/>
        </w:rPr>
        <w:lastRenderedPageBreak/>
        <w:drawing>
          <wp:inline distT="0" distB="0" distL="0" distR="0" wp14:anchorId="3E2ABEB5" wp14:editId="08E2F7BB">
            <wp:extent cx="6325483" cy="8954750"/>
            <wp:effectExtent l="0" t="0" r="0" b="0"/>
            <wp:docPr id="1476525583" name="Afbeelding 1" descr="Afbeelding met tekst, brief, Lettertype, papi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525583" name="Afbeelding 1" descr="Afbeelding met tekst, brief, Lettertype, papier&#10;&#10;Door AI gegenereerde inhoud is mogelijk onjuist."/>
                    <pic:cNvPicPr/>
                  </pic:nvPicPr>
                  <pic:blipFill>
                    <a:blip r:embed="rId16"/>
                    <a:stretch>
                      <a:fillRect/>
                    </a:stretch>
                  </pic:blipFill>
                  <pic:spPr>
                    <a:xfrm>
                      <a:off x="0" y="0"/>
                      <a:ext cx="6325483" cy="8954750"/>
                    </a:xfrm>
                    <a:prstGeom prst="rect">
                      <a:avLst/>
                    </a:prstGeom>
                  </pic:spPr>
                </pic:pic>
              </a:graphicData>
            </a:graphic>
          </wp:inline>
        </w:drawing>
      </w:r>
    </w:p>
    <w:sectPr w:rsidR="000A60C1" w:rsidSect="004E7204">
      <w:headerReference w:type="default" r:id="rId17"/>
      <w:footerReference w:type="default" r:id="rId18"/>
      <w:pgSz w:w="11910" w:h="16840"/>
      <w:pgMar w:top="1920" w:right="620" w:bottom="280" w:left="6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86D6B" w14:textId="77777777" w:rsidR="00114E8A" w:rsidRDefault="00114E8A" w:rsidP="006A7486">
      <w:pPr>
        <w:spacing w:after="0" w:line="240" w:lineRule="auto"/>
      </w:pPr>
      <w:r>
        <w:separator/>
      </w:r>
    </w:p>
  </w:endnote>
  <w:endnote w:type="continuationSeparator" w:id="0">
    <w:p w14:paraId="6AAA9918" w14:textId="77777777" w:rsidR="00114E8A" w:rsidRDefault="00114E8A" w:rsidP="006A7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6893178"/>
      <w:docPartObj>
        <w:docPartGallery w:val="Page Numbers (Bottom of Page)"/>
        <w:docPartUnique/>
      </w:docPartObj>
    </w:sdtPr>
    <w:sdtEndPr/>
    <w:sdtContent>
      <w:p w14:paraId="146629C8" w14:textId="593BF880" w:rsidR="00B056CA" w:rsidRDefault="00B056CA">
        <w:pPr>
          <w:pStyle w:val="Voettekst"/>
          <w:jc w:val="right"/>
        </w:pPr>
        <w:r>
          <w:fldChar w:fldCharType="begin"/>
        </w:r>
        <w:r>
          <w:instrText>PAGE   \* MERGEFORMAT</w:instrText>
        </w:r>
        <w:r>
          <w:fldChar w:fldCharType="separate"/>
        </w:r>
        <w:r>
          <w:t>2</w:t>
        </w:r>
        <w:r>
          <w:fldChar w:fldCharType="end"/>
        </w:r>
      </w:p>
    </w:sdtContent>
  </w:sdt>
  <w:p w14:paraId="256E735D" w14:textId="77777777" w:rsidR="00B056CA" w:rsidRDefault="00B056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2C6DE" w14:textId="77777777" w:rsidR="00114E8A" w:rsidRDefault="00114E8A" w:rsidP="006A7486">
      <w:pPr>
        <w:spacing w:after="0" w:line="240" w:lineRule="auto"/>
      </w:pPr>
      <w:r>
        <w:separator/>
      </w:r>
    </w:p>
  </w:footnote>
  <w:footnote w:type="continuationSeparator" w:id="0">
    <w:p w14:paraId="7863F79F" w14:textId="77777777" w:rsidR="00114E8A" w:rsidRDefault="00114E8A" w:rsidP="006A7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1EF0" w14:textId="2A864DE1" w:rsidR="006A7486" w:rsidRDefault="006A7486">
    <w:pPr>
      <w:pStyle w:val="Koptekst"/>
    </w:pPr>
  </w:p>
  <w:p w14:paraId="71FC6839" w14:textId="7CE0F822" w:rsidR="006A7486" w:rsidRDefault="006A7486">
    <w:pPr>
      <w:pStyle w:val="Koptekst"/>
    </w:pPr>
    <w:r>
      <w:rPr>
        <w:noProof/>
      </w:rPr>
      <w:drawing>
        <wp:anchor distT="0" distB="0" distL="114300" distR="114300" simplePos="0" relativeHeight="251656192" behindDoc="1" locked="0" layoutInCell="1" allowOverlap="1" wp14:anchorId="4FB46AF9" wp14:editId="0CEF0D75">
          <wp:simplePos x="0" y="0"/>
          <wp:positionH relativeFrom="margin">
            <wp:align>center</wp:align>
          </wp:positionH>
          <wp:positionV relativeFrom="paragraph">
            <wp:posOffset>-584581</wp:posOffset>
          </wp:positionV>
          <wp:extent cx="6742015" cy="828675"/>
          <wp:effectExtent l="0" t="0" r="1905" b="0"/>
          <wp:wrapNone/>
          <wp:docPr id="2033182660" name="Afbeelding 2033182660" descr="Afbeelding met teks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lijn&#10;&#10;Automatisch gegenereerde beschrijvi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42015"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76BB"/>
    <w:multiLevelType w:val="hybridMultilevel"/>
    <w:tmpl w:val="910A978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1339165D"/>
    <w:multiLevelType w:val="hybridMultilevel"/>
    <w:tmpl w:val="5CD029B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 w15:restartNumberingAfterBreak="0">
    <w:nsid w:val="13F84E2F"/>
    <w:multiLevelType w:val="hybridMultilevel"/>
    <w:tmpl w:val="7B60A662"/>
    <w:lvl w:ilvl="0" w:tplc="7534E616">
      <w:numFmt w:val="bullet"/>
      <w:lvlText w:val=""/>
      <w:lvlJc w:val="left"/>
      <w:pPr>
        <w:ind w:left="1440" w:hanging="360"/>
      </w:pPr>
      <w:rPr>
        <w:rFonts w:ascii="Symbol" w:eastAsiaTheme="minorHAnsi" w:hAnsi="Symbol"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185C25A9"/>
    <w:multiLevelType w:val="hybridMultilevel"/>
    <w:tmpl w:val="124EA5C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 w15:restartNumberingAfterBreak="0">
    <w:nsid w:val="2C434CC9"/>
    <w:multiLevelType w:val="hybridMultilevel"/>
    <w:tmpl w:val="E190008E"/>
    <w:lvl w:ilvl="0" w:tplc="9CE43D18">
      <w:start w:val="3"/>
      <w:numFmt w:val="decimal"/>
      <w:lvlText w:val="%1."/>
      <w:lvlJc w:val="left"/>
      <w:pPr>
        <w:ind w:left="828" w:hanging="361"/>
      </w:pPr>
      <w:rPr>
        <w:rFonts w:ascii="Calibri" w:eastAsia="Calibri" w:hAnsi="Calibri" w:cs="Calibri" w:hint="default"/>
        <w:b w:val="0"/>
        <w:bCs w:val="0"/>
        <w:i w:val="0"/>
        <w:iCs w:val="0"/>
        <w:spacing w:val="0"/>
        <w:w w:val="100"/>
        <w:sz w:val="22"/>
        <w:szCs w:val="22"/>
        <w:lang w:val="nl-NL" w:eastAsia="en-US" w:bidi="ar-SA"/>
      </w:rPr>
    </w:lvl>
    <w:lvl w:ilvl="1" w:tplc="16D2C620">
      <w:numFmt w:val="bullet"/>
      <w:lvlText w:val=""/>
      <w:lvlJc w:val="left"/>
      <w:pPr>
        <w:ind w:left="840" w:hanging="361"/>
      </w:pPr>
      <w:rPr>
        <w:rFonts w:ascii="Symbol" w:eastAsia="Symbol" w:hAnsi="Symbol" w:cs="Symbol" w:hint="default"/>
        <w:b w:val="0"/>
        <w:bCs w:val="0"/>
        <w:i w:val="0"/>
        <w:iCs w:val="0"/>
        <w:spacing w:val="0"/>
        <w:w w:val="100"/>
        <w:sz w:val="22"/>
        <w:szCs w:val="22"/>
        <w:lang w:val="nl-NL" w:eastAsia="en-US" w:bidi="ar-SA"/>
      </w:rPr>
    </w:lvl>
    <w:lvl w:ilvl="2" w:tplc="65721C0E">
      <w:numFmt w:val="bullet"/>
      <w:lvlText w:val="•"/>
      <w:lvlJc w:val="left"/>
      <w:pPr>
        <w:ind w:left="1296" w:hanging="361"/>
      </w:pPr>
      <w:rPr>
        <w:rFonts w:hint="default"/>
        <w:lang w:val="nl-NL" w:eastAsia="en-US" w:bidi="ar-SA"/>
      </w:rPr>
    </w:lvl>
    <w:lvl w:ilvl="3" w:tplc="A9AA7C5C">
      <w:numFmt w:val="bullet"/>
      <w:lvlText w:val="•"/>
      <w:lvlJc w:val="left"/>
      <w:pPr>
        <w:ind w:left="1753" w:hanging="361"/>
      </w:pPr>
      <w:rPr>
        <w:rFonts w:hint="default"/>
        <w:lang w:val="nl-NL" w:eastAsia="en-US" w:bidi="ar-SA"/>
      </w:rPr>
    </w:lvl>
    <w:lvl w:ilvl="4" w:tplc="5F04A8C0">
      <w:numFmt w:val="bullet"/>
      <w:lvlText w:val="•"/>
      <w:lvlJc w:val="left"/>
      <w:pPr>
        <w:ind w:left="2209" w:hanging="361"/>
      </w:pPr>
      <w:rPr>
        <w:rFonts w:hint="default"/>
        <w:lang w:val="nl-NL" w:eastAsia="en-US" w:bidi="ar-SA"/>
      </w:rPr>
    </w:lvl>
    <w:lvl w:ilvl="5" w:tplc="73FE71C8">
      <w:numFmt w:val="bullet"/>
      <w:lvlText w:val="•"/>
      <w:lvlJc w:val="left"/>
      <w:pPr>
        <w:ind w:left="2666" w:hanging="361"/>
      </w:pPr>
      <w:rPr>
        <w:rFonts w:hint="default"/>
        <w:lang w:val="nl-NL" w:eastAsia="en-US" w:bidi="ar-SA"/>
      </w:rPr>
    </w:lvl>
    <w:lvl w:ilvl="6" w:tplc="6EF4FD82">
      <w:numFmt w:val="bullet"/>
      <w:lvlText w:val="•"/>
      <w:lvlJc w:val="left"/>
      <w:pPr>
        <w:ind w:left="3122" w:hanging="361"/>
      </w:pPr>
      <w:rPr>
        <w:rFonts w:hint="default"/>
        <w:lang w:val="nl-NL" w:eastAsia="en-US" w:bidi="ar-SA"/>
      </w:rPr>
    </w:lvl>
    <w:lvl w:ilvl="7" w:tplc="1D66449E">
      <w:numFmt w:val="bullet"/>
      <w:lvlText w:val="•"/>
      <w:lvlJc w:val="left"/>
      <w:pPr>
        <w:ind w:left="3579" w:hanging="361"/>
      </w:pPr>
      <w:rPr>
        <w:rFonts w:hint="default"/>
        <w:lang w:val="nl-NL" w:eastAsia="en-US" w:bidi="ar-SA"/>
      </w:rPr>
    </w:lvl>
    <w:lvl w:ilvl="8" w:tplc="E2A465B0">
      <w:numFmt w:val="bullet"/>
      <w:lvlText w:val="•"/>
      <w:lvlJc w:val="left"/>
      <w:pPr>
        <w:ind w:left="4035" w:hanging="361"/>
      </w:pPr>
      <w:rPr>
        <w:rFonts w:hint="default"/>
        <w:lang w:val="nl-NL" w:eastAsia="en-US" w:bidi="ar-SA"/>
      </w:rPr>
    </w:lvl>
  </w:abstractNum>
  <w:abstractNum w:abstractNumId="5" w15:restartNumberingAfterBreak="0">
    <w:nsid w:val="357D4B84"/>
    <w:multiLevelType w:val="hybridMultilevel"/>
    <w:tmpl w:val="F35002F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44635D20"/>
    <w:multiLevelType w:val="hybridMultilevel"/>
    <w:tmpl w:val="ABC059F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45173905"/>
    <w:multiLevelType w:val="hybridMultilevel"/>
    <w:tmpl w:val="8A3A69EA"/>
    <w:lvl w:ilvl="0" w:tplc="CD7CB142">
      <w:start w:val="4"/>
      <w:numFmt w:val="decimal"/>
      <w:lvlText w:val="%1."/>
      <w:lvlJc w:val="left"/>
      <w:pPr>
        <w:ind w:left="878" w:hanging="411"/>
      </w:pPr>
      <w:rPr>
        <w:rFonts w:ascii="Calibri" w:eastAsia="Calibri" w:hAnsi="Calibri" w:cs="Calibri" w:hint="default"/>
        <w:b w:val="0"/>
        <w:bCs w:val="0"/>
        <w:i w:val="0"/>
        <w:iCs w:val="0"/>
        <w:spacing w:val="0"/>
        <w:w w:val="100"/>
        <w:sz w:val="22"/>
        <w:szCs w:val="22"/>
        <w:lang w:val="nl-NL" w:eastAsia="en-US" w:bidi="ar-SA"/>
      </w:rPr>
    </w:lvl>
    <w:lvl w:ilvl="1" w:tplc="B2144CB0">
      <w:numFmt w:val="bullet"/>
      <w:lvlText w:val=""/>
      <w:lvlJc w:val="left"/>
      <w:pPr>
        <w:ind w:left="828" w:hanging="361"/>
      </w:pPr>
      <w:rPr>
        <w:rFonts w:ascii="Symbol" w:eastAsia="Symbol" w:hAnsi="Symbol" w:cs="Symbol" w:hint="default"/>
        <w:b w:val="0"/>
        <w:bCs w:val="0"/>
        <w:i w:val="0"/>
        <w:iCs w:val="0"/>
        <w:spacing w:val="0"/>
        <w:w w:val="100"/>
        <w:sz w:val="22"/>
        <w:szCs w:val="22"/>
        <w:lang w:val="nl-NL" w:eastAsia="en-US" w:bidi="ar-SA"/>
      </w:rPr>
    </w:lvl>
    <w:lvl w:ilvl="2" w:tplc="7CBA4E2E">
      <w:numFmt w:val="bullet"/>
      <w:lvlText w:val="•"/>
      <w:lvlJc w:val="left"/>
      <w:pPr>
        <w:ind w:left="1332" w:hanging="361"/>
      </w:pPr>
      <w:rPr>
        <w:rFonts w:hint="default"/>
        <w:lang w:val="nl-NL" w:eastAsia="en-US" w:bidi="ar-SA"/>
      </w:rPr>
    </w:lvl>
    <w:lvl w:ilvl="3" w:tplc="CE80C19C">
      <w:numFmt w:val="bullet"/>
      <w:lvlText w:val="•"/>
      <w:lvlJc w:val="left"/>
      <w:pPr>
        <w:ind w:left="1784" w:hanging="361"/>
      </w:pPr>
      <w:rPr>
        <w:rFonts w:hint="default"/>
        <w:lang w:val="nl-NL" w:eastAsia="en-US" w:bidi="ar-SA"/>
      </w:rPr>
    </w:lvl>
    <w:lvl w:ilvl="4" w:tplc="18A6EE82">
      <w:numFmt w:val="bullet"/>
      <w:lvlText w:val="•"/>
      <w:lvlJc w:val="left"/>
      <w:pPr>
        <w:ind w:left="2236" w:hanging="361"/>
      </w:pPr>
      <w:rPr>
        <w:rFonts w:hint="default"/>
        <w:lang w:val="nl-NL" w:eastAsia="en-US" w:bidi="ar-SA"/>
      </w:rPr>
    </w:lvl>
    <w:lvl w:ilvl="5" w:tplc="97A628BE">
      <w:numFmt w:val="bullet"/>
      <w:lvlText w:val="•"/>
      <w:lvlJc w:val="left"/>
      <w:pPr>
        <w:ind w:left="2688" w:hanging="361"/>
      </w:pPr>
      <w:rPr>
        <w:rFonts w:hint="default"/>
        <w:lang w:val="nl-NL" w:eastAsia="en-US" w:bidi="ar-SA"/>
      </w:rPr>
    </w:lvl>
    <w:lvl w:ilvl="6" w:tplc="8C260EBA">
      <w:numFmt w:val="bullet"/>
      <w:lvlText w:val="•"/>
      <w:lvlJc w:val="left"/>
      <w:pPr>
        <w:ind w:left="3140" w:hanging="361"/>
      </w:pPr>
      <w:rPr>
        <w:rFonts w:hint="default"/>
        <w:lang w:val="nl-NL" w:eastAsia="en-US" w:bidi="ar-SA"/>
      </w:rPr>
    </w:lvl>
    <w:lvl w:ilvl="7" w:tplc="7C0A1D9E">
      <w:numFmt w:val="bullet"/>
      <w:lvlText w:val="•"/>
      <w:lvlJc w:val="left"/>
      <w:pPr>
        <w:ind w:left="3592" w:hanging="361"/>
      </w:pPr>
      <w:rPr>
        <w:rFonts w:hint="default"/>
        <w:lang w:val="nl-NL" w:eastAsia="en-US" w:bidi="ar-SA"/>
      </w:rPr>
    </w:lvl>
    <w:lvl w:ilvl="8" w:tplc="C16CE3E0">
      <w:numFmt w:val="bullet"/>
      <w:lvlText w:val="•"/>
      <w:lvlJc w:val="left"/>
      <w:pPr>
        <w:ind w:left="4044" w:hanging="361"/>
      </w:pPr>
      <w:rPr>
        <w:rFonts w:hint="default"/>
        <w:lang w:val="nl-NL" w:eastAsia="en-US" w:bidi="ar-SA"/>
      </w:rPr>
    </w:lvl>
  </w:abstractNum>
  <w:abstractNum w:abstractNumId="8" w15:restartNumberingAfterBreak="0">
    <w:nsid w:val="475A0AE0"/>
    <w:multiLevelType w:val="hybridMultilevel"/>
    <w:tmpl w:val="6F1CEC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2001F5D"/>
    <w:multiLevelType w:val="hybridMultilevel"/>
    <w:tmpl w:val="C74AF5D8"/>
    <w:lvl w:ilvl="0" w:tplc="ED5EDAA0">
      <w:start w:val="5"/>
      <w:numFmt w:val="decimal"/>
      <w:lvlText w:val="%1."/>
      <w:lvlJc w:val="left"/>
      <w:pPr>
        <w:ind w:left="828" w:hanging="361"/>
      </w:pPr>
      <w:rPr>
        <w:rFonts w:ascii="Calibri" w:eastAsia="Calibri" w:hAnsi="Calibri" w:cs="Calibri" w:hint="default"/>
        <w:b w:val="0"/>
        <w:bCs w:val="0"/>
        <w:i w:val="0"/>
        <w:iCs w:val="0"/>
        <w:color w:val="FFFFFF"/>
        <w:spacing w:val="0"/>
        <w:w w:val="100"/>
        <w:sz w:val="22"/>
        <w:szCs w:val="22"/>
        <w:lang w:val="nl-NL" w:eastAsia="en-US" w:bidi="ar-SA"/>
      </w:rPr>
    </w:lvl>
    <w:lvl w:ilvl="1" w:tplc="A46674A6">
      <w:numFmt w:val="bullet"/>
      <w:lvlText w:val=""/>
      <w:lvlJc w:val="left"/>
      <w:pPr>
        <w:ind w:left="828" w:hanging="361"/>
      </w:pPr>
      <w:rPr>
        <w:rFonts w:ascii="Symbol" w:eastAsia="Symbol" w:hAnsi="Symbol" w:cs="Symbol" w:hint="default"/>
        <w:b w:val="0"/>
        <w:bCs w:val="0"/>
        <w:i w:val="0"/>
        <w:iCs w:val="0"/>
        <w:color w:val="FFFFFF"/>
        <w:spacing w:val="0"/>
        <w:w w:val="100"/>
        <w:sz w:val="22"/>
        <w:szCs w:val="22"/>
        <w:lang w:val="nl-NL" w:eastAsia="en-US" w:bidi="ar-SA"/>
      </w:rPr>
    </w:lvl>
    <w:lvl w:ilvl="2" w:tplc="99805BA6">
      <w:numFmt w:val="bullet"/>
      <w:lvlText w:val="•"/>
      <w:lvlJc w:val="left"/>
      <w:pPr>
        <w:ind w:left="1645" w:hanging="361"/>
      </w:pPr>
      <w:rPr>
        <w:rFonts w:hint="default"/>
        <w:lang w:val="nl-NL" w:eastAsia="en-US" w:bidi="ar-SA"/>
      </w:rPr>
    </w:lvl>
    <w:lvl w:ilvl="3" w:tplc="5C6E3B82">
      <w:numFmt w:val="bullet"/>
      <w:lvlText w:val="•"/>
      <w:lvlJc w:val="left"/>
      <w:pPr>
        <w:ind w:left="2058" w:hanging="361"/>
      </w:pPr>
      <w:rPr>
        <w:rFonts w:hint="default"/>
        <w:lang w:val="nl-NL" w:eastAsia="en-US" w:bidi="ar-SA"/>
      </w:rPr>
    </w:lvl>
    <w:lvl w:ilvl="4" w:tplc="517463B4">
      <w:numFmt w:val="bullet"/>
      <w:lvlText w:val="•"/>
      <w:lvlJc w:val="left"/>
      <w:pPr>
        <w:ind w:left="2471" w:hanging="361"/>
      </w:pPr>
      <w:rPr>
        <w:rFonts w:hint="default"/>
        <w:lang w:val="nl-NL" w:eastAsia="en-US" w:bidi="ar-SA"/>
      </w:rPr>
    </w:lvl>
    <w:lvl w:ilvl="5" w:tplc="7760FCEE">
      <w:numFmt w:val="bullet"/>
      <w:lvlText w:val="•"/>
      <w:lvlJc w:val="left"/>
      <w:pPr>
        <w:ind w:left="2884" w:hanging="361"/>
      </w:pPr>
      <w:rPr>
        <w:rFonts w:hint="default"/>
        <w:lang w:val="nl-NL" w:eastAsia="en-US" w:bidi="ar-SA"/>
      </w:rPr>
    </w:lvl>
    <w:lvl w:ilvl="6" w:tplc="F97CA1FA">
      <w:numFmt w:val="bullet"/>
      <w:lvlText w:val="•"/>
      <w:lvlJc w:val="left"/>
      <w:pPr>
        <w:ind w:left="3297" w:hanging="361"/>
      </w:pPr>
      <w:rPr>
        <w:rFonts w:hint="default"/>
        <w:lang w:val="nl-NL" w:eastAsia="en-US" w:bidi="ar-SA"/>
      </w:rPr>
    </w:lvl>
    <w:lvl w:ilvl="7" w:tplc="79425546">
      <w:numFmt w:val="bullet"/>
      <w:lvlText w:val="•"/>
      <w:lvlJc w:val="left"/>
      <w:pPr>
        <w:ind w:left="3710" w:hanging="361"/>
      </w:pPr>
      <w:rPr>
        <w:rFonts w:hint="default"/>
        <w:lang w:val="nl-NL" w:eastAsia="en-US" w:bidi="ar-SA"/>
      </w:rPr>
    </w:lvl>
    <w:lvl w:ilvl="8" w:tplc="E52C8D74">
      <w:numFmt w:val="bullet"/>
      <w:lvlText w:val="•"/>
      <w:lvlJc w:val="left"/>
      <w:pPr>
        <w:ind w:left="4123" w:hanging="361"/>
      </w:pPr>
      <w:rPr>
        <w:rFonts w:hint="default"/>
        <w:lang w:val="nl-NL" w:eastAsia="en-US" w:bidi="ar-SA"/>
      </w:rPr>
    </w:lvl>
  </w:abstractNum>
  <w:abstractNum w:abstractNumId="10" w15:restartNumberingAfterBreak="0">
    <w:nsid w:val="59BE163A"/>
    <w:multiLevelType w:val="hybridMultilevel"/>
    <w:tmpl w:val="C3541882"/>
    <w:lvl w:ilvl="0" w:tplc="7534E616">
      <w:numFmt w:val="bullet"/>
      <w:lvlText w:val=""/>
      <w:lvlJc w:val="left"/>
      <w:pPr>
        <w:ind w:left="1800" w:hanging="360"/>
      </w:pPr>
      <w:rPr>
        <w:rFonts w:ascii="Symbol" w:eastAsiaTheme="minorHAnsi" w:hAnsi="Symbol"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5F633630"/>
    <w:multiLevelType w:val="hybridMultilevel"/>
    <w:tmpl w:val="AFE0C8D2"/>
    <w:lvl w:ilvl="0" w:tplc="FFFFFFFF">
      <w:numFmt w:val="bullet"/>
      <w:lvlText w:val=""/>
      <w:lvlJc w:val="left"/>
      <w:pPr>
        <w:ind w:left="1080" w:hanging="360"/>
      </w:pPr>
      <w:rPr>
        <w:rFonts w:ascii="Symbol" w:eastAsiaTheme="minorHAnsi" w:hAnsi="Symbol" w:cstheme="minorBidi" w:hint="default"/>
      </w:rPr>
    </w:lvl>
    <w:lvl w:ilvl="1" w:tplc="04130001">
      <w:start w:val="1"/>
      <w:numFmt w:val="bullet"/>
      <w:lvlText w:val=""/>
      <w:lvlJc w:val="left"/>
      <w:pPr>
        <w:ind w:left="1428"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669371D7"/>
    <w:multiLevelType w:val="hybridMultilevel"/>
    <w:tmpl w:val="3ECC714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687A6D33"/>
    <w:multiLevelType w:val="hybridMultilevel"/>
    <w:tmpl w:val="3B12A736"/>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4" w15:restartNumberingAfterBreak="0">
    <w:nsid w:val="68EE300D"/>
    <w:multiLevelType w:val="hybridMultilevel"/>
    <w:tmpl w:val="707E272E"/>
    <w:lvl w:ilvl="0" w:tplc="7534E616">
      <w:numFmt w:val="bullet"/>
      <w:lvlText w:val=""/>
      <w:lvlJc w:val="left"/>
      <w:pPr>
        <w:ind w:left="1080" w:hanging="360"/>
      </w:pPr>
      <w:rPr>
        <w:rFonts w:ascii="Symbol" w:eastAsiaTheme="minorHAnsi" w:hAnsi="Symbol" w:cstheme="minorBidi"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6BA32077"/>
    <w:multiLevelType w:val="hybridMultilevel"/>
    <w:tmpl w:val="66B6EE4E"/>
    <w:lvl w:ilvl="0" w:tplc="3A264B8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76C93CBD"/>
    <w:multiLevelType w:val="hybridMultilevel"/>
    <w:tmpl w:val="B09246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A823066"/>
    <w:multiLevelType w:val="hybridMultilevel"/>
    <w:tmpl w:val="D70EDDD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8" w15:restartNumberingAfterBreak="0">
    <w:nsid w:val="7B8B4463"/>
    <w:multiLevelType w:val="hybridMultilevel"/>
    <w:tmpl w:val="6FA486DE"/>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7C4C54D4"/>
    <w:multiLevelType w:val="hybridMultilevel"/>
    <w:tmpl w:val="1A743388"/>
    <w:lvl w:ilvl="0" w:tplc="7534E616">
      <w:numFmt w:val="bullet"/>
      <w:lvlText w:val=""/>
      <w:lvlJc w:val="left"/>
      <w:pPr>
        <w:ind w:left="1800" w:hanging="360"/>
      </w:pPr>
      <w:rPr>
        <w:rFonts w:ascii="Symbol" w:eastAsiaTheme="minorHAnsi" w:hAnsi="Symbol"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7D3E7C4A"/>
    <w:multiLevelType w:val="hybridMultilevel"/>
    <w:tmpl w:val="DFA0BCFC"/>
    <w:lvl w:ilvl="0" w:tplc="BB041E40">
      <w:numFmt w:val="bullet"/>
      <w:lvlText w:val=""/>
      <w:lvlJc w:val="left"/>
      <w:pPr>
        <w:ind w:left="820" w:hanging="361"/>
      </w:pPr>
      <w:rPr>
        <w:rFonts w:ascii="Symbol" w:eastAsia="Symbol" w:hAnsi="Symbol" w:cs="Symbol" w:hint="default"/>
        <w:b w:val="0"/>
        <w:bCs w:val="0"/>
        <w:i w:val="0"/>
        <w:iCs w:val="0"/>
        <w:spacing w:val="0"/>
        <w:w w:val="100"/>
        <w:sz w:val="22"/>
        <w:szCs w:val="22"/>
        <w:lang w:val="nl-NL" w:eastAsia="en-US" w:bidi="ar-SA"/>
      </w:rPr>
    </w:lvl>
    <w:lvl w:ilvl="1" w:tplc="0664A5B6">
      <w:numFmt w:val="bullet"/>
      <w:lvlText w:val="•"/>
      <w:lvlJc w:val="left"/>
      <w:pPr>
        <w:ind w:left="1804" w:hanging="361"/>
      </w:pPr>
      <w:rPr>
        <w:rFonts w:hint="default"/>
        <w:lang w:val="nl-NL" w:eastAsia="en-US" w:bidi="ar-SA"/>
      </w:rPr>
    </w:lvl>
    <w:lvl w:ilvl="2" w:tplc="DC74FFAC">
      <w:numFmt w:val="bullet"/>
      <w:lvlText w:val="•"/>
      <w:lvlJc w:val="left"/>
      <w:pPr>
        <w:ind w:left="2789" w:hanging="361"/>
      </w:pPr>
      <w:rPr>
        <w:rFonts w:hint="default"/>
        <w:lang w:val="nl-NL" w:eastAsia="en-US" w:bidi="ar-SA"/>
      </w:rPr>
    </w:lvl>
    <w:lvl w:ilvl="3" w:tplc="358C8458">
      <w:numFmt w:val="bullet"/>
      <w:lvlText w:val="•"/>
      <w:lvlJc w:val="left"/>
      <w:pPr>
        <w:ind w:left="3773" w:hanging="361"/>
      </w:pPr>
      <w:rPr>
        <w:rFonts w:hint="default"/>
        <w:lang w:val="nl-NL" w:eastAsia="en-US" w:bidi="ar-SA"/>
      </w:rPr>
    </w:lvl>
    <w:lvl w:ilvl="4" w:tplc="B79EBDBC">
      <w:numFmt w:val="bullet"/>
      <w:lvlText w:val="•"/>
      <w:lvlJc w:val="left"/>
      <w:pPr>
        <w:ind w:left="4758" w:hanging="361"/>
      </w:pPr>
      <w:rPr>
        <w:rFonts w:hint="default"/>
        <w:lang w:val="nl-NL" w:eastAsia="en-US" w:bidi="ar-SA"/>
      </w:rPr>
    </w:lvl>
    <w:lvl w:ilvl="5" w:tplc="5A3ACF60">
      <w:numFmt w:val="bullet"/>
      <w:lvlText w:val="•"/>
      <w:lvlJc w:val="left"/>
      <w:pPr>
        <w:ind w:left="5743" w:hanging="361"/>
      </w:pPr>
      <w:rPr>
        <w:rFonts w:hint="default"/>
        <w:lang w:val="nl-NL" w:eastAsia="en-US" w:bidi="ar-SA"/>
      </w:rPr>
    </w:lvl>
    <w:lvl w:ilvl="6" w:tplc="3D30BF60">
      <w:numFmt w:val="bullet"/>
      <w:lvlText w:val="•"/>
      <w:lvlJc w:val="left"/>
      <w:pPr>
        <w:ind w:left="6727" w:hanging="361"/>
      </w:pPr>
      <w:rPr>
        <w:rFonts w:hint="default"/>
        <w:lang w:val="nl-NL" w:eastAsia="en-US" w:bidi="ar-SA"/>
      </w:rPr>
    </w:lvl>
    <w:lvl w:ilvl="7" w:tplc="5EA206CE">
      <w:numFmt w:val="bullet"/>
      <w:lvlText w:val="•"/>
      <w:lvlJc w:val="left"/>
      <w:pPr>
        <w:ind w:left="7712" w:hanging="361"/>
      </w:pPr>
      <w:rPr>
        <w:rFonts w:hint="default"/>
        <w:lang w:val="nl-NL" w:eastAsia="en-US" w:bidi="ar-SA"/>
      </w:rPr>
    </w:lvl>
    <w:lvl w:ilvl="8" w:tplc="5F886904">
      <w:numFmt w:val="bullet"/>
      <w:lvlText w:val="•"/>
      <w:lvlJc w:val="left"/>
      <w:pPr>
        <w:ind w:left="8697" w:hanging="361"/>
      </w:pPr>
      <w:rPr>
        <w:rFonts w:hint="default"/>
        <w:lang w:val="nl-NL" w:eastAsia="en-US" w:bidi="ar-SA"/>
      </w:rPr>
    </w:lvl>
  </w:abstractNum>
  <w:num w:numId="1" w16cid:durableId="675157764">
    <w:abstractNumId w:val="9"/>
  </w:num>
  <w:num w:numId="2" w16cid:durableId="618293310">
    <w:abstractNumId w:val="7"/>
  </w:num>
  <w:num w:numId="3" w16cid:durableId="1554850916">
    <w:abstractNumId w:val="4"/>
  </w:num>
  <w:num w:numId="4" w16cid:durableId="1139230252">
    <w:abstractNumId w:val="20"/>
  </w:num>
  <w:num w:numId="5" w16cid:durableId="863862628">
    <w:abstractNumId w:val="16"/>
  </w:num>
  <w:num w:numId="6" w16cid:durableId="1854494115">
    <w:abstractNumId w:val="8"/>
  </w:num>
  <w:num w:numId="7" w16cid:durableId="259720642">
    <w:abstractNumId w:val="15"/>
  </w:num>
  <w:num w:numId="8" w16cid:durableId="2001157230">
    <w:abstractNumId w:val="0"/>
  </w:num>
  <w:num w:numId="9" w16cid:durableId="1242446462">
    <w:abstractNumId w:val="14"/>
  </w:num>
  <w:num w:numId="10" w16cid:durableId="745490635">
    <w:abstractNumId w:val="10"/>
  </w:num>
  <w:num w:numId="11" w16cid:durableId="965545318">
    <w:abstractNumId w:val="2"/>
  </w:num>
  <w:num w:numId="12" w16cid:durableId="816068767">
    <w:abstractNumId w:val="19"/>
  </w:num>
  <w:num w:numId="13" w16cid:durableId="556092842">
    <w:abstractNumId w:val="5"/>
  </w:num>
  <w:num w:numId="14" w16cid:durableId="1300300763">
    <w:abstractNumId w:val="3"/>
  </w:num>
  <w:num w:numId="15" w16cid:durableId="1995720594">
    <w:abstractNumId w:val="12"/>
  </w:num>
  <w:num w:numId="16" w16cid:durableId="2114977860">
    <w:abstractNumId w:val="11"/>
  </w:num>
  <w:num w:numId="17" w16cid:durableId="175003359">
    <w:abstractNumId w:val="13"/>
  </w:num>
  <w:num w:numId="18" w16cid:durableId="1555778764">
    <w:abstractNumId w:val="18"/>
  </w:num>
  <w:num w:numId="19" w16cid:durableId="306520767">
    <w:abstractNumId w:val="6"/>
  </w:num>
  <w:num w:numId="20" w16cid:durableId="554656598">
    <w:abstractNumId w:val="1"/>
  </w:num>
  <w:num w:numId="21" w16cid:durableId="4615081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952"/>
    <w:rsid w:val="000245FB"/>
    <w:rsid w:val="00060F17"/>
    <w:rsid w:val="000706DF"/>
    <w:rsid w:val="000735C1"/>
    <w:rsid w:val="00096633"/>
    <w:rsid w:val="000A145E"/>
    <w:rsid w:val="000A60C1"/>
    <w:rsid w:val="000D5304"/>
    <w:rsid w:val="000E07DD"/>
    <w:rsid w:val="00102E03"/>
    <w:rsid w:val="00112242"/>
    <w:rsid w:val="00114E8A"/>
    <w:rsid w:val="001241F2"/>
    <w:rsid w:val="00137933"/>
    <w:rsid w:val="001531B4"/>
    <w:rsid w:val="00164DF7"/>
    <w:rsid w:val="00174506"/>
    <w:rsid w:val="00190B5C"/>
    <w:rsid w:val="001946EF"/>
    <w:rsid w:val="001A68BD"/>
    <w:rsid w:val="001B21BE"/>
    <w:rsid w:val="001D407C"/>
    <w:rsid w:val="001F044F"/>
    <w:rsid w:val="001F2B68"/>
    <w:rsid w:val="00203995"/>
    <w:rsid w:val="00203FEF"/>
    <w:rsid w:val="00230EA6"/>
    <w:rsid w:val="00243276"/>
    <w:rsid w:val="00243B80"/>
    <w:rsid w:val="002718F2"/>
    <w:rsid w:val="002823E4"/>
    <w:rsid w:val="00283514"/>
    <w:rsid w:val="002978C6"/>
    <w:rsid w:val="002A3E36"/>
    <w:rsid w:val="002B48C6"/>
    <w:rsid w:val="002E3790"/>
    <w:rsid w:val="00303EEA"/>
    <w:rsid w:val="00331A4B"/>
    <w:rsid w:val="00332B84"/>
    <w:rsid w:val="00352F1F"/>
    <w:rsid w:val="00380169"/>
    <w:rsid w:val="00390F19"/>
    <w:rsid w:val="003D37F0"/>
    <w:rsid w:val="003E0C85"/>
    <w:rsid w:val="003E6557"/>
    <w:rsid w:val="003F3E5B"/>
    <w:rsid w:val="00423EAD"/>
    <w:rsid w:val="00442CA0"/>
    <w:rsid w:val="00462E19"/>
    <w:rsid w:val="004719C9"/>
    <w:rsid w:val="004866EC"/>
    <w:rsid w:val="004A765A"/>
    <w:rsid w:val="004C6E12"/>
    <w:rsid w:val="004D069F"/>
    <w:rsid w:val="004E27AD"/>
    <w:rsid w:val="004E603E"/>
    <w:rsid w:val="004E7204"/>
    <w:rsid w:val="00503C0A"/>
    <w:rsid w:val="0051622A"/>
    <w:rsid w:val="005205FB"/>
    <w:rsid w:val="00535391"/>
    <w:rsid w:val="005476FF"/>
    <w:rsid w:val="0057714E"/>
    <w:rsid w:val="00594E41"/>
    <w:rsid w:val="005B4154"/>
    <w:rsid w:val="005C1231"/>
    <w:rsid w:val="005F14C4"/>
    <w:rsid w:val="005F6258"/>
    <w:rsid w:val="006638CC"/>
    <w:rsid w:val="00673D15"/>
    <w:rsid w:val="00673F41"/>
    <w:rsid w:val="00681043"/>
    <w:rsid w:val="00681987"/>
    <w:rsid w:val="0069085D"/>
    <w:rsid w:val="006A7486"/>
    <w:rsid w:val="006B2B68"/>
    <w:rsid w:val="006B54A8"/>
    <w:rsid w:val="006B5F59"/>
    <w:rsid w:val="006C5832"/>
    <w:rsid w:val="006C76E4"/>
    <w:rsid w:val="006F0E17"/>
    <w:rsid w:val="0071050A"/>
    <w:rsid w:val="007345A4"/>
    <w:rsid w:val="0073671A"/>
    <w:rsid w:val="00754166"/>
    <w:rsid w:val="00790D72"/>
    <w:rsid w:val="00793498"/>
    <w:rsid w:val="007A5A0C"/>
    <w:rsid w:val="007B05BF"/>
    <w:rsid w:val="007B6D7D"/>
    <w:rsid w:val="007B6DBF"/>
    <w:rsid w:val="007E32BE"/>
    <w:rsid w:val="007F1C8F"/>
    <w:rsid w:val="007F2B98"/>
    <w:rsid w:val="008024B7"/>
    <w:rsid w:val="00817C6E"/>
    <w:rsid w:val="00834DB7"/>
    <w:rsid w:val="00837EC1"/>
    <w:rsid w:val="00843666"/>
    <w:rsid w:val="00844045"/>
    <w:rsid w:val="00851368"/>
    <w:rsid w:val="00852213"/>
    <w:rsid w:val="0086268D"/>
    <w:rsid w:val="00865EB0"/>
    <w:rsid w:val="00891757"/>
    <w:rsid w:val="008B3237"/>
    <w:rsid w:val="008D35AA"/>
    <w:rsid w:val="008F00EB"/>
    <w:rsid w:val="00900C7F"/>
    <w:rsid w:val="0092609D"/>
    <w:rsid w:val="0094330E"/>
    <w:rsid w:val="009B1F60"/>
    <w:rsid w:val="009B20DB"/>
    <w:rsid w:val="009C0071"/>
    <w:rsid w:val="009D66AB"/>
    <w:rsid w:val="009D7ABD"/>
    <w:rsid w:val="009E6F42"/>
    <w:rsid w:val="00A0532E"/>
    <w:rsid w:val="00A06218"/>
    <w:rsid w:val="00A12328"/>
    <w:rsid w:val="00A210AE"/>
    <w:rsid w:val="00A274C2"/>
    <w:rsid w:val="00A435D4"/>
    <w:rsid w:val="00A779A1"/>
    <w:rsid w:val="00A80FB7"/>
    <w:rsid w:val="00A853F7"/>
    <w:rsid w:val="00A871C1"/>
    <w:rsid w:val="00A96E79"/>
    <w:rsid w:val="00AF31DC"/>
    <w:rsid w:val="00AF3C73"/>
    <w:rsid w:val="00AF45E7"/>
    <w:rsid w:val="00B056CA"/>
    <w:rsid w:val="00B31B75"/>
    <w:rsid w:val="00B3211B"/>
    <w:rsid w:val="00B64D31"/>
    <w:rsid w:val="00B747EC"/>
    <w:rsid w:val="00B74DB9"/>
    <w:rsid w:val="00B75952"/>
    <w:rsid w:val="00B82926"/>
    <w:rsid w:val="00BB42B6"/>
    <w:rsid w:val="00BD09E6"/>
    <w:rsid w:val="00BE0E8B"/>
    <w:rsid w:val="00BE20E6"/>
    <w:rsid w:val="00BE34E3"/>
    <w:rsid w:val="00BF2B2A"/>
    <w:rsid w:val="00BF55A6"/>
    <w:rsid w:val="00C02735"/>
    <w:rsid w:val="00C237C3"/>
    <w:rsid w:val="00C51CDE"/>
    <w:rsid w:val="00C74D69"/>
    <w:rsid w:val="00C86256"/>
    <w:rsid w:val="00CA0957"/>
    <w:rsid w:val="00CA648A"/>
    <w:rsid w:val="00CC41D2"/>
    <w:rsid w:val="00CC52CC"/>
    <w:rsid w:val="00CD5133"/>
    <w:rsid w:val="00D25C96"/>
    <w:rsid w:val="00D26DB8"/>
    <w:rsid w:val="00D37ED8"/>
    <w:rsid w:val="00D467FE"/>
    <w:rsid w:val="00D5256D"/>
    <w:rsid w:val="00D85F2D"/>
    <w:rsid w:val="00D929F2"/>
    <w:rsid w:val="00D94E25"/>
    <w:rsid w:val="00DD2531"/>
    <w:rsid w:val="00DD5954"/>
    <w:rsid w:val="00DE3328"/>
    <w:rsid w:val="00DF7AC1"/>
    <w:rsid w:val="00E02FFA"/>
    <w:rsid w:val="00E132EA"/>
    <w:rsid w:val="00E150D4"/>
    <w:rsid w:val="00E32F11"/>
    <w:rsid w:val="00E63793"/>
    <w:rsid w:val="00E75AFC"/>
    <w:rsid w:val="00EC2EE5"/>
    <w:rsid w:val="00EE08CA"/>
    <w:rsid w:val="00F1333C"/>
    <w:rsid w:val="00F16191"/>
    <w:rsid w:val="00F243AE"/>
    <w:rsid w:val="00F373A1"/>
    <w:rsid w:val="00F43BEC"/>
    <w:rsid w:val="00F61F1C"/>
    <w:rsid w:val="00F71E02"/>
    <w:rsid w:val="00F72FB3"/>
    <w:rsid w:val="00F73E0E"/>
    <w:rsid w:val="00F75FB1"/>
    <w:rsid w:val="00F84233"/>
    <w:rsid w:val="00FA22FE"/>
    <w:rsid w:val="00FA344E"/>
    <w:rsid w:val="00FA5DA0"/>
    <w:rsid w:val="00FE2B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7A405"/>
  <w15:chartTrackingRefBased/>
  <w15:docId w15:val="{4E7F215B-06F8-45D8-964F-EDB0BF58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56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94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A74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A7486"/>
  </w:style>
  <w:style w:type="paragraph" w:styleId="Voettekst">
    <w:name w:val="footer"/>
    <w:basedOn w:val="Standaard"/>
    <w:link w:val="VoettekstChar"/>
    <w:uiPriority w:val="99"/>
    <w:unhideWhenUsed/>
    <w:rsid w:val="006A74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A7486"/>
  </w:style>
  <w:style w:type="character" w:customStyle="1" w:styleId="Kop1Char">
    <w:name w:val="Kop 1 Char"/>
    <w:basedOn w:val="Standaardalinea-lettertype"/>
    <w:link w:val="Kop1"/>
    <w:uiPriority w:val="9"/>
    <w:rsid w:val="00B056CA"/>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B056CA"/>
    <w:pPr>
      <w:outlineLvl w:val="9"/>
    </w:pPr>
    <w:rPr>
      <w:lang w:eastAsia="nl-NL"/>
    </w:rPr>
  </w:style>
  <w:style w:type="paragraph" w:styleId="Geenafstand">
    <w:name w:val="No Spacing"/>
    <w:uiPriority w:val="1"/>
    <w:qFormat/>
    <w:rsid w:val="00A12328"/>
    <w:pPr>
      <w:spacing w:after="0" w:line="240" w:lineRule="auto"/>
    </w:pPr>
  </w:style>
  <w:style w:type="table" w:customStyle="1" w:styleId="TableNormal">
    <w:name w:val="Table Normal"/>
    <w:uiPriority w:val="2"/>
    <w:semiHidden/>
    <w:unhideWhenUsed/>
    <w:qFormat/>
    <w:rsid w:val="001379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137933"/>
    <w:pPr>
      <w:widowControl w:val="0"/>
      <w:autoSpaceDE w:val="0"/>
      <w:autoSpaceDN w:val="0"/>
      <w:spacing w:after="0" w:line="240" w:lineRule="auto"/>
      <w:ind w:left="820"/>
    </w:pPr>
    <w:rPr>
      <w:rFonts w:ascii="Calibri" w:eastAsia="Calibri" w:hAnsi="Calibri" w:cs="Calibri"/>
    </w:rPr>
  </w:style>
  <w:style w:type="character" w:customStyle="1" w:styleId="PlattetekstChar">
    <w:name w:val="Platte tekst Char"/>
    <w:basedOn w:val="Standaardalinea-lettertype"/>
    <w:link w:val="Plattetekst"/>
    <w:uiPriority w:val="1"/>
    <w:rsid w:val="00137933"/>
    <w:rPr>
      <w:rFonts w:ascii="Calibri" w:eastAsia="Calibri" w:hAnsi="Calibri" w:cs="Calibri"/>
    </w:rPr>
  </w:style>
  <w:style w:type="paragraph" w:styleId="Lijstalinea">
    <w:name w:val="List Paragraph"/>
    <w:basedOn w:val="Standaard"/>
    <w:uiPriority w:val="1"/>
    <w:qFormat/>
    <w:rsid w:val="00137933"/>
    <w:pPr>
      <w:widowControl w:val="0"/>
      <w:autoSpaceDE w:val="0"/>
      <w:autoSpaceDN w:val="0"/>
      <w:spacing w:after="0" w:line="240" w:lineRule="auto"/>
      <w:ind w:left="820" w:hanging="361"/>
    </w:pPr>
    <w:rPr>
      <w:rFonts w:ascii="Calibri" w:eastAsia="Calibri" w:hAnsi="Calibri" w:cs="Calibri"/>
    </w:rPr>
  </w:style>
  <w:style w:type="paragraph" w:customStyle="1" w:styleId="TableParagraph">
    <w:name w:val="Table Paragraph"/>
    <w:basedOn w:val="Standaard"/>
    <w:uiPriority w:val="1"/>
    <w:qFormat/>
    <w:rsid w:val="00137933"/>
    <w:pPr>
      <w:widowControl w:val="0"/>
      <w:autoSpaceDE w:val="0"/>
      <w:autoSpaceDN w:val="0"/>
      <w:spacing w:after="0" w:line="240" w:lineRule="auto"/>
      <w:ind w:left="108"/>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8828ac-a8e4-424b-9647-30b5607c3f2b" xsi:nil="true"/>
    <lcf76f155ced4ddcb4097134ff3c332f xmlns="eaa82fc6-f45b-42b9-bcbd-d79afd3df6a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555A1877970B14BAB181F02D2707750" ma:contentTypeVersion="14" ma:contentTypeDescription="Een nieuw document maken." ma:contentTypeScope="" ma:versionID="64457fd40ff0f249334d91b714665b6c">
  <xsd:schema xmlns:xsd="http://www.w3.org/2001/XMLSchema" xmlns:xs="http://www.w3.org/2001/XMLSchema" xmlns:p="http://schemas.microsoft.com/office/2006/metadata/properties" xmlns:ns2="eaa82fc6-f45b-42b9-bcbd-d79afd3df6ae" xmlns:ns3="6c8828ac-a8e4-424b-9647-30b5607c3f2b" targetNamespace="http://schemas.microsoft.com/office/2006/metadata/properties" ma:root="true" ma:fieldsID="642060704a0fd7c10aa4327f8ce9adf1" ns2:_="" ns3:_="">
    <xsd:import namespace="eaa82fc6-f45b-42b9-bcbd-d79afd3df6ae"/>
    <xsd:import namespace="6c8828ac-a8e4-424b-9647-30b5607c3f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82fc6-f45b-42b9-bcbd-d79afd3df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7dc4bc6a-ebeb-4656-8b96-7e1c35d3e20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8828ac-a8e4-424b-9647-30b5607c3f2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7511e4-f148-4159-a314-1c631f76e018}" ma:internalName="TaxCatchAll" ma:showField="CatchAllData" ma:web="6c8828ac-a8e4-424b-9647-30b5607c3f2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EC3D7D-EE44-4201-9BBA-097D68F56A1B}">
  <ds:schemaRefs>
    <ds:schemaRef ds:uri="http://schemas.microsoft.com/sharepoint/v3/contenttype/forms"/>
  </ds:schemaRefs>
</ds:datastoreItem>
</file>

<file path=customXml/itemProps2.xml><?xml version="1.0" encoding="utf-8"?>
<ds:datastoreItem xmlns:ds="http://schemas.openxmlformats.org/officeDocument/2006/customXml" ds:itemID="{249514B6-BECA-4611-A0AA-B5BB519D713C}">
  <ds:schemaRefs>
    <ds:schemaRef ds:uri="http://schemas.microsoft.com/office/2006/metadata/properties"/>
    <ds:schemaRef ds:uri="http://schemas.microsoft.com/office/infopath/2007/PartnerControls"/>
    <ds:schemaRef ds:uri="6c8828ac-a8e4-424b-9647-30b5607c3f2b"/>
    <ds:schemaRef ds:uri="eaa82fc6-f45b-42b9-bcbd-d79afd3df6ae"/>
  </ds:schemaRefs>
</ds:datastoreItem>
</file>

<file path=customXml/itemProps3.xml><?xml version="1.0" encoding="utf-8"?>
<ds:datastoreItem xmlns:ds="http://schemas.openxmlformats.org/officeDocument/2006/customXml" ds:itemID="{E82CF902-2E1A-4EAB-A8AA-F7922199B48A}">
  <ds:schemaRefs>
    <ds:schemaRef ds:uri="http://schemas.openxmlformats.org/officeDocument/2006/bibliography"/>
  </ds:schemaRefs>
</ds:datastoreItem>
</file>

<file path=customXml/itemProps4.xml><?xml version="1.0" encoding="utf-8"?>
<ds:datastoreItem xmlns:ds="http://schemas.openxmlformats.org/officeDocument/2006/customXml" ds:itemID="{C00E583D-8CB6-41B0-9162-7D39CEBE0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82fc6-f45b-42b9-bcbd-d79afd3df6ae"/>
    <ds:schemaRef ds:uri="6c8828ac-a8e4-424b-9647-30b5607c3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2190</Words>
  <Characters>13295</Characters>
  <Application>Microsoft Office Word</Application>
  <DocSecurity>0</DocSecurity>
  <Lines>250</Lines>
  <Paragraphs>126</Paragraphs>
  <ScaleCrop>false</ScaleCrop>
  <HeadingPairs>
    <vt:vector size="2" baseType="variant">
      <vt:variant>
        <vt:lpstr>Titel</vt:lpstr>
      </vt:variant>
      <vt:variant>
        <vt:i4>1</vt:i4>
      </vt:variant>
    </vt:vector>
  </HeadingPairs>
  <TitlesOfParts>
    <vt:vector size="1" baseType="lpstr">
      <vt:lpstr/>
    </vt:vector>
  </TitlesOfParts>
  <Company>ISOB</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de Boo</dc:creator>
  <cp:keywords/>
  <dc:description/>
  <cp:lastModifiedBy>Renske Bavius</cp:lastModifiedBy>
  <cp:revision>2</cp:revision>
  <cp:lastPrinted>2024-05-27T08:17:00Z</cp:lastPrinted>
  <dcterms:created xsi:type="dcterms:W3CDTF">2025-10-09T11:56:00Z</dcterms:created>
  <dcterms:modified xsi:type="dcterms:W3CDTF">2025-10-09T11:56:00Z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0x0101006555A1877970B14BAB181F02D2707750</vt:lpwstr>
  </property>
  <property fmtid="{D5CDD505-2E9C-101B-9397-08002B2CF9AE}" pid="3" name="Order">
    <vt:r8>353800</vt:r8>
  </property>
  <property fmtid="{D5CDD505-2E9C-101B-9397-08002B2CF9AE}" pid="4" name="Groep">
    <vt:lpwstr>N.v.t.</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Schooljaar1">
    <vt:lpwstr>2018-2019</vt:lpwstr>
  </property>
  <property fmtid="{D5CDD505-2E9C-101B-9397-08002B2CF9AE}" pid="10" name="TemplateUrl">
    <vt:lpwstr/>
  </property>
  <property fmtid="{D5CDD505-2E9C-101B-9397-08002B2CF9AE}" pid="11" name="ComplianceAssetId">
    <vt:lpwstr/>
  </property>
  <property fmtid="{D5CDD505-2E9C-101B-9397-08002B2CF9AE}" pid="12" name="MediaServiceImageTags">
    <vt:lpwstr/>
  </property>
</Properties>
</file>